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779" w:rsidRPr="00055779" w:rsidRDefault="00055779" w:rsidP="003B59AF">
      <w:pPr>
        <w:tabs>
          <w:tab w:val="left" w:pos="9288"/>
        </w:tabs>
        <w:jc w:val="center"/>
        <w:rPr>
          <w:color w:val="595959"/>
          <w:sz w:val="24"/>
          <w:szCs w:val="24"/>
        </w:rPr>
      </w:pPr>
    </w:p>
    <w:p w:rsidR="007F0CDD" w:rsidRPr="007F0CDD" w:rsidRDefault="007F0CDD" w:rsidP="007F0CDD">
      <w:pPr>
        <w:tabs>
          <w:tab w:val="left" w:pos="9288"/>
        </w:tabs>
        <w:spacing w:line="276" w:lineRule="auto"/>
        <w:ind w:left="360"/>
        <w:jc w:val="center"/>
        <w:rPr>
          <w:color w:val="595959"/>
          <w:szCs w:val="28"/>
        </w:rPr>
      </w:pPr>
      <w:r w:rsidRPr="007F0CDD">
        <w:rPr>
          <w:rFonts w:eastAsia="Calibri"/>
          <w:b/>
          <w:szCs w:val="28"/>
          <w:lang w:eastAsia="en-US"/>
        </w:rPr>
        <w:t xml:space="preserve">Х. </w:t>
      </w:r>
      <w:proofErr w:type="spellStart"/>
      <w:r w:rsidRPr="007F0CDD">
        <w:rPr>
          <w:rFonts w:eastAsia="Calibri"/>
          <w:b/>
          <w:szCs w:val="28"/>
          <w:lang w:eastAsia="en-US"/>
        </w:rPr>
        <w:t>Севостьянов</w:t>
      </w:r>
      <w:proofErr w:type="spellEnd"/>
      <w:r w:rsidRPr="007F0CDD">
        <w:rPr>
          <w:rFonts w:eastAsia="Calibri"/>
          <w:b/>
          <w:szCs w:val="28"/>
          <w:lang w:eastAsia="en-US"/>
        </w:rPr>
        <w:t xml:space="preserve"> </w:t>
      </w:r>
      <w:proofErr w:type="spellStart"/>
      <w:r w:rsidRPr="007F0CDD">
        <w:rPr>
          <w:rFonts w:eastAsia="Calibri"/>
          <w:b/>
          <w:szCs w:val="28"/>
          <w:lang w:eastAsia="en-US"/>
        </w:rPr>
        <w:t>Милютинский</w:t>
      </w:r>
      <w:proofErr w:type="spellEnd"/>
      <w:r w:rsidRPr="007F0CDD">
        <w:rPr>
          <w:rFonts w:eastAsia="Calibri"/>
          <w:b/>
          <w:szCs w:val="28"/>
          <w:lang w:eastAsia="en-US"/>
        </w:rPr>
        <w:t xml:space="preserve"> район</w:t>
      </w:r>
    </w:p>
    <w:p w:rsidR="007F0CDD" w:rsidRPr="007F0CDD" w:rsidRDefault="007F0CDD" w:rsidP="007F0CDD">
      <w:pPr>
        <w:spacing w:after="200" w:line="276" w:lineRule="auto"/>
        <w:jc w:val="center"/>
        <w:rPr>
          <w:rFonts w:eastAsia="Calibri"/>
          <w:b/>
          <w:szCs w:val="28"/>
          <w:lang w:eastAsia="en-US"/>
        </w:rPr>
      </w:pPr>
      <w:r w:rsidRPr="007F0CDD">
        <w:rPr>
          <w:rFonts w:eastAsia="Calibri"/>
          <w:b/>
          <w:szCs w:val="28"/>
          <w:lang w:eastAsia="en-US"/>
        </w:rPr>
        <w:t>Муниципальное бюджетное общеобразовательное учреждение Россошанская основная общеобразовательная школа</w:t>
      </w:r>
    </w:p>
    <w:p w:rsidR="007F0CDD" w:rsidRPr="007F0CDD" w:rsidRDefault="007F0CDD" w:rsidP="007F0CDD">
      <w:pPr>
        <w:spacing w:after="200" w:line="276" w:lineRule="auto"/>
        <w:jc w:val="center"/>
        <w:rPr>
          <w:rFonts w:eastAsia="Calibri"/>
          <w:szCs w:val="28"/>
          <w:lang w:eastAsia="en-US"/>
        </w:rPr>
      </w:pPr>
    </w:p>
    <w:p w:rsidR="007F0CDD" w:rsidRPr="007F0CDD" w:rsidRDefault="003F0717" w:rsidP="007F0CDD">
      <w:pPr>
        <w:spacing w:after="200" w:line="276" w:lineRule="auto"/>
        <w:jc w:val="right"/>
        <w:rPr>
          <w:rFonts w:eastAsia="Calibri"/>
          <w:b/>
          <w:szCs w:val="28"/>
          <w:lang w:eastAsia="en-US"/>
        </w:rPr>
      </w:pPr>
      <w:r>
        <w:rPr>
          <w:rFonts w:eastAsia="Calibri"/>
          <w:i/>
          <w:noProof/>
          <w:szCs w:val="28"/>
        </w:rPr>
        <w:drawing>
          <wp:inline distT="0" distB="0" distL="0" distR="0">
            <wp:extent cx="2847975" cy="1647825"/>
            <wp:effectExtent l="19050" t="0" r="9525"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6" cstate="print"/>
                    <a:srcRect/>
                    <a:stretch>
                      <a:fillRect/>
                    </a:stretch>
                  </pic:blipFill>
                  <pic:spPr bwMode="auto">
                    <a:xfrm>
                      <a:off x="0" y="0"/>
                      <a:ext cx="2847975" cy="1647825"/>
                    </a:xfrm>
                    <a:prstGeom prst="rect">
                      <a:avLst/>
                    </a:prstGeom>
                    <a:noFill/>
                    <a:ln w="9525">
                      <a:noFill/>
                      <a:miter lim="800000"/>
                      <a:headEnd/>
                      <a:tailEnd/>
                    </a:ln>
                  </pic:spPr>
                </pic:pic>
              </a:graphicData>
            </a:graphic>
          </wp:inline>
        </w:drawing>
      </w:r>
    </w:p>
    <w:p w:rsidR="007F0CDD" w:rsidRPr="007F0CDD" w:rsidRDefault="007F0CDD" w:rsidP="007F0CDD">
      <w:pPr>
        <w:spacing w:after="200" w:line="276" w:lineRule="auto"/>
        <w:jc w:val="center"/>
        <w:rPr>
          <w:rFonts w:eastAsia="Calibri"/>
          <w:b/>
          <w:szCs w:val="28"/>
          <w:lang w:eastAsia="en-US"/>
        </w:rPr>
      </w:pPr>
      <w:r w:rsidRPr="007F0CDD">
        <w:rPr>
          <w:rFonts w:eastAsia="Calibri"/>
          <w:b/>
          <w:szCs w:val="28"/>
          <w:lang w:eastAsia="en-US"/>
        </w:rPr>
        <w:t>РАБОЧАЯ ПРОГРАММА</w:t>
      </w:r>
    </w:p>
    <w:p w:rsidR="007F0CDD" w:rsidRPr="007F0CDD" w:rsidRDefault="007F0CDD" w:rsidP="007F0CDD">
      <w:pPr>
        <w:spacing w:after="200" w:line="276" w:lineRule="auto"/>
        <w:jc w:val="center"/>
        <w:rPr>
          <w:rFonts w:eastAsia="Calibri"/>
          <w:b/>
          <w:szCs w:val="28"/>
          <w:lang w:eastAsia="en-US"/>
        </w:rPr>
      </w:pPr>
      <w:r w:rsidRPr="007F0CDD">
        <w:rPr>
          <w:rFonts w:eastAsia="Calibri"/>
          <w:b/>
          <w:szCs w:val="28"/>
          <w:lang w:eastAsia="en-US"/>
        </w:rPr>
        <w:t xml:space="preserve">по основам духовно- нравственной культуры </w:t>
      </w:r>
    </w:p>
    <w:p w:rsidR="007F0CDD" w:rsidRPr="007F0CDD" w:rsidRDefault="007F0CDD" w:rsidP="007F0CDD">
      <w:pPr>
        <w:spacing w:after="200" w:line="276" w:lineRule="auto"/>
        <w:jc w:val="center"/>
        <w:rPr>
          <w:rFonts w:eastAsia="Calibri"/>
          <w:b/>
          <w:szCs w:val="28"/>
          <w:lang w:eastAsia="en-US"/>
        </w:rPr>
      </w:pPr>
      <w:r w:rsidRPr="007F0CDD">
        <w:rPr>
          <w:rFonts w:eastAsia="Calibri"/>
          <w:b/>
          <w:szCs w:val="28"/>
          <w:lang w:eastAsia="en-US"/>
        </w:rPr>
        <w:t>народов России</w:t>
      </w:r>
    </w:p>
    <w:p w:rsidR="007F0CDD" w:rsidRPr="007F0CDD" w:rsidRDefault="007F0CDD" w:rsidP="007F0CDD">
      <w:pPr>
        <w:spacing w:after="200" w:line="276" w:lineRule="auto"/>
        <w:rPr>
          <w:rFonts w:eastAsia="Calibri"/>
          <w:szCs w:val="28"/>
          <w:u w:val="single"/>
          <w:lang w:eastAsia="en-US"/>
        </w:rPr>
      </w:pPr>
      <w:r w:rsidRPr="007F0CDD">
        <w:rPr>
          <w:rFonts w:eastAsia="Calibri"/>
          <w:szCs w:val="28"/>
          <w:lang w:eastAsia="en-US"/>
        </w:rPr>
        <w:t xml:space="preserve">Уровень общего образования (класс): </w:t>
      </w:r>
      <w:r>
        <w:rPr>
          <w:rFonts w:eastAsia="Calibri"/>
          <w:szCs w:val="28"/>
          <w:u w:val="single"/>
          <w:lang w:eastAsia="en-US"/>
        </w:rPr>
        <w:t>основное общее образование, 7</w:t>
      </w:r>
      <w:r w:rsidRPr="007F0CDD">
        <w:rPr>
          <w:rFonts w:eastAsia="Calibri"/>
          <w:szCs w:val="28"/>
          <w:u w:val="single"/>
          <w:lang w:eastAsia="en-US"/>
        </w:rPr>
        <w:t xml:space="preserve"> класс</w:t>
      </w:r>
    </w:p>
    <w:p w:rsidR="007F0CDD" w:rsidRPr="007F0CDD" w:rsidRDefault="007F0CDD" w:rsidP="007F0CDD">
      <w:pPr>
        <w:spacing w:after="200" w:line="276" w:lineRule="auto"/>
        <w:rPr>
          <w:rFonts w:eastAsia="Calibri"/>
          <w:szCs w:val="28"/>
          <w:u w:val="single"/>
          <w:lang w:eastAsia="en-US"/>
        </w:rPr>
      </w:pPr>
      <w:r w:rsidRPr="007F0CDD">
        <w:rPr>
          <w:rFonts w:eastAsia="Calibri"/>
          <w:szCs w:val="28"/>
          <w:lang w:eastAsia="en-US"/>
        </w:rPr>
        <w:t xml:space="preserve">Количество часов: </w:t>
      </w:r>
      <w:r w:rsidR="00D677CC">
        <w:rPr>
          <w:rFonts w:eastAsia="Calibri"/>
          <w:szCs w:val="28"/>
          <w:u w:val="single"/>
          <w:lang w:eastAsia="en-US"/>
        </w:rPr>
        <w:t>35</w:t>
      </w:r>
    </w:p>
    <w:p w:rsidR="007F0CDD" w:rsidRPr="007F0CDD" w:rsidRDefault="007F0CDD" w:rsidP="007F0CDD">
      <w:pPr>
        <w:spacing w:after="200" w:line="276" w:lineRule="auto"/>
        <w:rPr>
          <w:rFonts w:eastAsia="Calibri"/>
          <w:szCs w:val="28"/>
          <w:lang w:eastAsia="en-US"/>
        </w:rPr>
      </w:pPr>
      <w:r w:rsidRPr="007F0CDD">
        <w:rPr>
          <w:rFonts w:eastAsia="Calibri"/>
          <w:szCs w:val="28"/>
          <w:lang w:eastAsia="en-US"/>
        </w:rPr>
        <w:t xml:space="preserve">Учитель: </w:t>
      </w:r>
      <w:r w:rsidRPr="007F0CDD">
        <w:rPr>
          <w:rFonts w:eastAsia="Calibri"/>
          <w:szCs w:val="28"/>
          <w:u w:val="single"/>
          <w:lang w:eastAsia="en-US"/>
        </w:rPr>
        <w:t>Медведева Ирина Александровна</w:t>
      </w:r>
    </w:p>
    <w:p w:rsidR="007F0CDD" w:rsidRPr="007F0CDD" w:rsidRDefault="007F0CDD" w:rsidP="007F0CDD">
      <w:pPr>
        <w:spacing w:after="200" w:line="276" w:lineRule="auto"/>
        <w:jc w:val="center"/>
        <w:rPr>
          <w:rFonts w:eastAsia="Calibri"/>
          <w:szCs w:val="28"/>
          <w:lang w:eastAsia="en-US"/>
        </w:rPr>
      </w:pPr>
    </w:p>
    <w:p w:rsidR="007F0CDD" w:rsidRPr="007F0CDD" w:rsidRDefault="007F0CDD" w:rsidP="007F0CDD">
      <w:pPr>
        <w:jc w:val="center"/>
        <w:rPr>
          <w:rFonts w:eastAsia="Calibri"/>
          <w:b/>
          <w:sz w:val="24"/>
          <w:szCs w:val="24"/>
          <w:lang w:eastAsia="en-US"/>
        </w:rPr>
      </w:pPr>
      <w:r w:rsidRPr="007F0CDD">
        <w:rPr>
          <w:rFonts w:eastAsia="Calibri"/>
          <w:szCs w:val="28"/>
          <w:lang w:eastAsia="en-US"/>
        </w:rPr>
        <w:t xml:space="preserve">Программа разработана на основе: </w:t>
      </w:r>
      <w:r w:rsidRPr="007F0CDD">
        <w:rPr>
          <w:rFonts w:eastAsia="Calibri"/>
          <w:szCs w:val="28"/>
          <w:u w:val="single"/>
          <w:lang w:eastAsia="en-US"/>
        </w:rPr>
        <w:t>программы комплексного учебного курса « Основы духовно-нравственной культуры народов России» автор</w:t>
      </w:r>
      <w:r w:rsidRPr="007F0CDD">
        <w:rPr>
          <w:rFonts w:eastAsia="Calibri"/>
          <w:bCs/>
          <w:szCs w:val="28"/>
          <w:u w:val="single"/>
          <w:lang w:eastAsia="en-US"/>
        </w:rPr>
        <w:t>: Н.Ф. Виноградова</w:t>
      </w:r>
    </w:p>
    <w:p w:rsidR="007F0CDD" w:rsidRPr="007F0CDD" w:rsidRDefault="007F0CDD" w:rsidP="007F0CDD">
      <w:pPr>
        <w:jc w:val="center"/>
        <w:rPr>
          <w:rFonts w:eastAsia="Calibri"/>
          <w:b/>
          <w:sz w:val="24"/>
          <w:szCs w:val="24"/>
          <w:lang w:eastAsia="en-US"/>
        </w:rPr>
      </w:pPr>
    </w:p>
    <w:p w:rsidR="007F0CDD" w:rsidRPr="007F0CDD" w:rsidRDefault="007F0CDD" w:rsidP="007F0CDD">
      <w:pPr>
        <w:jc w:val="center"/>
        <w:rPr>
          <w:rFonts w:eastAsia="Calibri"/>
          <w:b/>
          <w:sz w:val="24"/>
          <w:szCs w:val="24"/>
          <w:lang w:eastAsia="en-US"/>
        </w:rPr>
      </w:pPr>
    </w:p>
    <w:p w:rsidR="007F0CDD" w:rsidRPr="007F0CDD" w:rsidRDefault="007F0CDD" w:rsidP="007F0CDD">
      <w:pPr>
        <w:jc w:val="center"/>
        <w:rPr>
          <w:rFonts w:eastAsia="Calibri"/>
          <w:b/>
          <w:sz w:val="24"/>
          <w:szCs w:val="24"/>
          <w:lang w:eastAsia="en-US"/>
        </w:rPr>
      </w:pPr>
    </w:p>
    <w:p w:rsidR="007F0CDD" w:rsidRPr="007F0CDD" w:rsidRDefault="007F0CDD" w:rsidP="007F0CDD">
      <w:pPr>
        <w:jc w:val="center"/>
        <w:rPr>
          <w:rFonts w:eastAsia="Calibri"/>
          <w:b/>
          <w:sz w:val="24"/>
          <w:szCs w:val="24"/>
          <w:lang w:eastAsia="en-US"/>
        </w:rPr>
      </w:pPr>
    </w:p>
    <w:p w:rsidR="007F0CDD" w:rsidRPr="007F0CDD" w:rsidRDefault="007F0CDD" w:rsidP="007F0CDD">
      <w:pPr>
        <w:jc w:val="center"/>
        <w:rPr>
          <w:rFonts w:eastAsia="Calibri"/>
          <w:b/>
          <w:sz w:val="24"/>
          <w:szCs w:val="24"/>
          <w:lang w:eastAsia="en-US"/>
        </w:rPr>
      </w:pPr>
    </w:p>
    <w:p w:rsidR="007F0CDD" w:rsidRPr="007F0CDD" w:rsidRDefault="007F0CDD" w:rsidP="007F0CDD">
      <w:pPr>
        <w:jc w:val="center"/>
        <w:rPr>
          <w:rFonts w:eastAsia="Calibri"/>
          <w:b/>
          <w:sz w:val="24"/>
          <w:szCs w:val="24"/>
          <w:lang w:eastAsia="en-US"/>
        </w:rPr>
      </w:pPr>
    </w:p>
    <w:p w:rsidR="007F0CDD" w:rsidRPr="007F0CDD" w:rsidRDefault="007F0CDD" w:rsidP="007F0CDD">
      <w:pPr>
        <w:jc w:val="center"/>
        <w:rPr>
          <w:rFonts w:eastAsia="Calibri"/>
          <w:b/>
          <w:sz w:val="24"/>
          <w:szCs w:val="24"/>
          <w:lang w:eastAsia="en-US"/>
        </w:rPr>
      </w:pPr>
    </w:p>
    <w:p w:rsidR="007F0CDD" w:rsidRPr="007F0CDD" w:rsidRDefault="007F0CDD" w:rsidP="007F0CDD">
      <w:pPr>
        <w:jc w:val="center"/>
        <w:rPr>
          <w:rFonts w:eastAsia="Calibri"/>
          <w:b/>
          <w:sz w:val="24"/>
          <w:szCs w:val="24"/>
          <w:lang w:eastAsia="en-US"/>
        </w:rPr>
      </w:pPr>
    </w:p>
    <w:p w:rsidR="007F0CDD" w:rsidRPr="007F0CDD" w:rsidRDefault="007F0CDD" w:rsidP="007F0CDD">
      <w:pPr>
        <w:jc w:val="center"/>
        <w:rPr>
          <w:rFonts w:eastAsia="Calibri"/>
          <w:b/>
          <w:sz w:val="24"/>
          <w:szCs w:val="24"/>
          <w:lang w:eastAsia="en-US"/>
        </w:rPr>
      </w:pPr>
    </w:p>
    <w:p w:rsidR="007F0CDD" w:rsidRPr="007F0CDD" w:rsidRDefault="007F0CDD" w:rsidP="007F0CDD">
      <w:pPr>
        <w:jc w:val="center"/>
        <w:rPr>
          <w:rFonts w:eastAsia="Calibri"/>
          <w:b/>
          <w:sz w:val="24"/>
          <w:szCs w:val="24"/>
          <w:lang w:eastAsia="en-US"/>
        </w:rPr>
      </w:pPr>
    </w:p>
    <w:p w:rsidR="007F0CDD" w:rsidRPr="007F0CDD" w:rsidRDefault="007F0CDD" w:rsidP="007F0CDD">
      <w:pPr>
        <w:jc w:val="center"/>
        <w:rPr>
          <w:rFonts w:eastAsia="Calibri"/>
          <w:b/>
          <w:sz w:val="24"/>
          <w:szCs w:val="24"/>
          <w:lang w:eastAsia="en-US"/>
        </w:rPr>
      </w:pPr>
    </w:p>
    <w:p w:rsidR="007F0CDD" w:rsidRDefault="007F0CDD" w:rsidP="007F0CDD">
      <w:pPr>
        <w:tabs>
          <w:tab w:val="left" w:pos="9288"/>
        </w:tabs>
        <w:spacing w:line="276" w:lineRule="auto"/>
        <w:ind w:left="360"/>
        <w:jc w:val="center"/>
        <w:rPr>
          <w:color w:val="595959"/>
          <w:szCs w:val="28"/>
        </w:rPr>
      </w:pPr>
    </w:p>
    <w:p w:rsidR="007F0CDD" w:rsidRDefault="007F0CDD" w:rsidP="007F0CDD">
      <w:pPr>
        <w:tabs>
          <w:tab w:val="left" w:pos="9288"/>
        </w:tabs>
        <w:spacing w:line="276" w:lineRule="auto"/>
        <w:ind w:left="360"/>
        <w:jc w:val="center"/>
        <w:rPr>
          <w:color w:val="595959"/>
          <w:szCs w:val="28"/>
        </w:rPr>
      </w:pPr>
    </w:p>
    <w:p w:rsidR="007F0CDD" w:rsidRDefault="007F0CDD" w:rsidP="007F0CDD">
      <w:pPr>
        <w:tabs>
          <w:tab w:val="left" w:pos="9288"/>
        </w:tabs>
        <w:spacing w:line="276" w:lineRule="auto"/>
        <w:ind w:left="360"/>
        <w:jc w:val="center"/>
        <w:rPr>
          <w:color w:val="595959"/>
          <w:szCs w:val="28"/>
        </w:rPr>
      </w:pPr>
    </w:p>
    <w:p w:rsidR="007F0CDD" w:rsidRDefault="007F0CDD" w:rsidP="007F0CDD">
      <w:pPr>
        <w:tabs>
          <w:tab w:val="left" w:pos="9288"/>
        </w:tabs>
        <w:spacing w:line="276" w:lineRule="auto"/>
        <w:ind w:left="360"/>
        <w:jc w:val="center"/>
        <w:rPr>
          <w:color w:val="595959"/>
          <w:szCs w:val="28"/>
        </w:rPr>
      </w:pPr>
    </w:p>
    <w:p w:rsidR="007F0CDD" w:rsidRDefault="007F0CDD" w:rsidP="007F0CDD">
      <w:pPr>
        <w:tabs>
          <w:tab w:val="left" w:pos="9288"/>
        </w:tabs>
        <w:spacing w:line="276" w:lineRule="auto"/>
        <w:ind w:left="360"/>
        <w:jc w:val="center"/>
        <w:rPr>
          <w:color w:val="595959"/>
          <w:szCs w:val="28"/>
        </w:rPr>
      </w:pPr>
    </w:p>
    <w:p w:rsidR="007F0CDD" w:rsidRDefault="007F0CDD" w:rsidP="007F0CDD">
      <w:pPr>
        <w:tabs>
          <w:tab w:val="left" w:pos="9288"/>
        </w:tabs>
        <w:spacing w:line="276" w:lineRule="auto"/>
        <w:ind w:left="360"/>
        <w:jc w:val="center"/>
        <w:rPr>
          <w:color w:val="595959"/>
          <w:szCs w:val="28"/>
        </w:rPr>
      </w:pPr>
    </w:p>
    <w:p w:rsidR="007F0CDD" w:rsidRDefault="007F0CDD" w:rsidP="007F0CDD">
      <w:pPr>
        <w:tabs>
          <w:tab w:val="left" w:pos="9288"/>
        </w:tabs>
        <w:spacing w:line="276" w:lineRule="auto"/>
        <w:ind w:left="360"/>
        <w:jc w:val="center"/>
        <w:rPr>
          <w:color w:val="595959"/>
          <w:szCs w:val="28"/>
        </w:rPr>
      </w:pPr>
    </w:p>
    <w:p w:rsidR="007F0CDD" w:rsidRDefault="007F0CDD" w:rsidP="007F0CDD">
      <w:pPr>
        <w:tabs>
          <w:tab w:val="left" w:pos="9288"/>
        </w:tabs>
        <w:spacing w:line="276" w:lineRule="auto"/>
        <w:ind w:left="360"/>
        <w:jc w:val="center"/>
        <w:rPr>
          <w:color w:val="595959"/>
          <w:szCs w:val="28"/>
        </w:rPr>
      </w:pPr>
    </w:p>
    <w:p w:rsidR="00EB541E" w:rsidRPr="007F0CDD" w:rsidRDefault="007F0CDD" w:rsidP="007F0CDD">
      <w:pPr>
        <w:tabs>
          <w:tab w:val="left" w:pos="9288"/>
        </w:tabs>
        <w:spacing w:line="276" w:lineRule="auto"/>
        <w:jc w:val="center"/>
        <w:rPr>
          <w:color w:val="595959"/>
          <w:szCs w:val="28"/>
        </w:rPr>
      </w:pPr>
      <w:r>
        <w:rPr>
          <w:b/>
          <w:bCs/>
          <w:caps/>
          <w:szCs w:val="28"/>
        </w:rPr>
        <w:lastRenderedPageBreak/>
        <w:t xml:space="preserve">Раздел </w:t>
      </w:r>
      <w:r w:rsidR="00EB541E" w:rsidRPr="00EB541E">
        <w:rPr>
          <w:b/>
          <w:bCs/>
          <w:caps/>
          <w:szCs w:val="28"/>
        </w:rPr>
        <w:t>1.пояснительная записка</w:t>
      </w:r>
    </w:p>
    <w:p w:rsidR="00944A46" w:rsidRPr="00944A46" w:rsidRDefault="00944A46" w:rsidP="00944A46">
      <w:pPr>
        <w:shd w:val="clear" w:color="auto" w:fill="FFFFFF"/>
        <w:autoSpaceDE w:val="0"/>
        <w:autoSpaceDN w:val="0"/>
        <w:adjustRightInd w:val="0"/>
        <w:spacing w:after="200" w:line="276" w:lineRule="auto"/>
        <w:jc w:val="both"/>
        <w:rPr>
          <w:rFonts w:eastAsia="Calibri"/>
          <w:bCs/>
          <w:szCs w:val="28"/>
          <w:lang w:eastAsia="en-US"/>
        </w:rPr>
      </w:pPr>
      <w:r w:rsidRPr="00944A46">
        <w:rPr>
          <w:rFonts w:eastAsia="Calibri"/>
          <w:bCs/>
          <w:szCs w:val="28"/>
          <w:lang w:eastAsia="en-US"/>
        </w:rPr>
        <w:t>Изучение учебного предмета осуществляется на основании нормативно-правовых документов:</w:t>
      </w:r>
    </w:p>
    <w:p w:rsidR="003F6B9F" w:rsidRPr="003F6B9F" w:rsidRDefault="003F6B9F" w:rsidP="003F6B9F">
      <w:pPr>
        <w:rPr>
          <w:szCs w:val="28"/>
        </w:rPr>
      </w:pPr>
      <w:r w:rsidRPr="003F6B9F">
        <w:rPr>
          <w:szCs w:val="28"/>
          <w:u w:val="single"/>
        </w:rPr>
        <w:t>Законы</w:t>
      </w:r>
      <w:r w:rsidRPr="003F6B9F">
        <w:rPr>
          <w:szCs w:val="28"/>
        </w:rPr>
        <w:t>:</w:t>
      </w:r>
    </w:p>
    <w:p w:rsidR="003F6B9F" w:rsidRPr="003F6B9F" w:rsidRDefault="003F6B9F" w:rsidP="003F6B9F">
      <w:pPr>
        <w:jc w:val="both"/>
        <w:rPr>
          <w:szCs w:val="28"/>
        </w:rPr>
      </w:pPr>
      <w:r w:rsidRPr="003F6B9F">
        <w:rPr>
          <w:szCs w:val="28"/>
        </w:rPr>
        <w:t>- Федеральный Закон «Об образовании в Российской Федерации» (от 29.12. 2012 № 273-ФЗ);</w:t>
      </w:r>
    </w:p>
    <w:p w:rsidR="003F6B9F" w:rsidRPr="003F6B9F" w:rsidRDefault="003F6B9F" w:rsidP="003F6B9F">
      <w:pPr>
        <w:jc w:val="both"/>
        <w:rPr>
          <w:szCs w:val="28"/>
        </w:rPr>
      </w:pPr>
      <w:r w:rsidRPr="003F6B9F">
        <w:rPr>
          <w:szCs w:val="28"/>
        </w:rPr>
        <w:t xml:space="preserve">- </w:t>
      </w:r>
      <w:r w:rsidRPr="003F6B9F">
        <w:rPr>
          <w:bCs/>
          <w:szCs w:val="28"/>
        </w:rPr>
        <w:t xml:space="preserve">Федеральный закон от 01.12.2007 № 309 </w:t>
      </w:r>
      <w:r w:rsidRPr="003F6B9F">
        <w:rPr>
          <w:szCs w:val="28"/>
        </w:rPr>
        <w:t xml:space="preserve">(ред. от 23.07.2013) </w:t>
      </w:r>
      <w:r w:rsidRPr="003F6B9F">
        <w:rPr>
          <w:bCs/>
          <w:szCs w:val="28"/>
        </w:rPr>
        <w:t>«О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3F6B9F" w:rsidRPr="003F6B9F" w:rsidRDefault="003F6B9F" w:rsidP="003F6B9F">
      <w:pPr>
        <w:pStyle w:val="2"/>
        <w:shd w:val="clear" w:color="auto" w:fill="FFFFFF"/>
        <w:spacing w:line="276" w:lineRule="auto"/>
        <w:ind w:firstLine="0"/>
        <w:rPr>
          <w:b w:val="0"/>
        </w:rPr>
      </w:pPr>
      <w:r w:rsidRPr="003F6B9F">
        <w:rPr>
          <w:b w:val="0"/>
        </w:rPr>
        <w:t xml:space="preserve">- областной закон от 14.11.2013 № 26-ЗС «Об образовании в Ростовской области». </w:t>
      </w:r>
    </w:p>
    <w:p w:rsidR="003F6B9F" w:rsidRPr="003F6B9F" w:rsidRDefault="003F6B9F" w:rsidP="003F6B9F">
      <w:pPr>
        <w:jc w:val="both"/>
        <w:rPr>
          <w:szCs w:val="28"/>
        </w:rPr>
      </w:pPr>
      <w:r w:rsidRPr="003F6B9F">
        <w:rPr>
          <w:szCs w:val="28"/>
          <w:u w:val="single"/>
        </w:rPr>
        <w:t>Программы</w:t>
      </w:r>
      <w:r w:rsidRPr="003F6B9F">
        <w:rPr>
          <w:szCs w:val="28"/>
        </w:rPr>
        <w:t>:</w:t>
      </w:r>
    </w:p>
    <w:p w:rsidR="003F6B9F" w:rsidRPr="003F6B9F" w:rsidRDefault="003F6B9F" w:rsidP="003F6B9F">
      <w:pPr>
        <w:jc w:val="both"/>
        <w:rPr>
          <w:color w:val="000000"/>
          <w:spacing w:val="-3"/>
          <w:szCs w:val="28"/>
        </w:rPr>
      </w:pPr>
      <w:r w:rsidRPr="003F6B9F">
        <w:rPr>
          <w:spacing w:val="-1"/>
          <w:szCs w:val="28"/>
        </w:rPr>
        <w:t>- Примерная</w:t>
      </w:r>
      <w:r w:rsidRPr="003F6B9F">
        <w:rPr>
          <w:color w:val="000000"/>
          <w:spacing w:val="-1"/>
          <w:szCs w:val="28"/>
        </w:rPr>
        <w:t xml:space="preserve"> основная образовательная программа основного</w:t>
      </w:r>
      <w:r w:rsidRPr="003F6B9F">
        <w:rPr>
          <w:color w:val="000000"/>
          <w:spacing w:val="-3"/>
          <w:szCs w:val="28"/>
        </w:rPr>
        <w:t xml:space="preserve"> общего образования (одобрена федеральным учебно-методическим объединением по общему образованию, протокол заседания от 08.04.2015 № 1/15).  </w:t>
      </w:r>
    </w:p>
    <w:p w:rsidR="003F6B9F" w:rsidRPr="003F6B9F" w:rsidRDefault="003F6B9F" w:rsidP="003F6B9F">
      <w:pPr>
        <w:jc w:val="both"/>
        <w:rPr>
          <w:bCs/>
          <w:szCs w:val="28"/>
        </w:rPr>
      </w:pPr>
      <w:r w:rsidRPr="003F6B9F">
        <w:rPr>
          <w:bCs/>
          <w:szCs w:val="28"/>
        </w:rPr>
        <w:t xml:space="preserve">- Основная образовательная программа основного общего образования (в рамках ФГОС ООО) МБОУ Россошанской ООШ </w:t>
      </w:r>
    </w:p>
    <w:p w:rsidR="003F6B9F" w:rsidRPr="003F6B9F" w:rsidRDefault="003F6B9F" w:rsidP="003F6B9F">
      <w:pPr>
        <w:jc w:val="both"/>
        <w:rPr>
          <w:bCs/>
          <w:szCs w:val="28"/>
        </w:rPr>
      </w:pPr>
      <w:r w:rsidRPr="003F6B9F">
        <w:rPr>
          <w:bCs/>
          <w:szCs w:val="28"/>
        </w:rPr>
        <w:t xml:space="preserve">-Примерной программы курса «Православные храмы, как синтез искусств» в рамках курса «Основы  духовно-нравственной культуры народов России» по модулю «Основы православной культуры» </w:t>
      </w:r>
      <w:proofErr w:type="spellStart"/>
      <w:r w:rsidRPr="003F6B9F">
        <w:rPr>
          <w:bCs/>
          <w:szCs w:val="28"/>
        </w:rPr>
        <w:t>Угольнова</w:t>
      </w:r>
      <w:proofErr w:type="spellEnd"/>
      <w:r w:rsidRPr="003F6B9F">
        <w:rPr>
          <w:bCs/>
          <w:szCs w:val="28"/>
        </w:rPr>
        <w:t xml:space="preserve">  В.А.</w:t>
      </w:r>
    </w:p>
    <w:p w:rsidR="003F6B9F" w:rsidRPr="003F6B9F" w:rsidRDefault="003F6B9F" w:rsidP="003F6B9F">
      <w:pPr>
        <w:jc w:val="both"/>
        <w:rPr>
          <w:color w:val="000000"/>
          <w:szCs w:val="28"/>
        </w:rPr>
      </w:pPr>
    </w:p>
    <w:p w:rsidR="003F6B9F" w:rsidRPr="003F6B9F" w:rsidRDefault="003F6B9F" w:rsidP="003F6B9F">
      <w:pPr>
        <w:pStyle w:val="1"/>
        <w:spacing w:before="0"/>
        <w:jc w:val="both"/>
        <w:rPr>
          <w:rFonts w:ascii="Times New Roman" w:hAnsi="Times New Roman"/>
          <w:color w:val="000000"/>
          <w:sz w:val="28"/>
          <w:szCs w:val="28"/>
        </w:rPr>
      </w:pPr>
      <w:r w:rsidRPr="003F6B9F">
        <w:rPr>
          <w:rFonts w:ascii="Times New Roman" w:hAnsi="Times New Roman"/>
          <w:color w:val="000000"/>
          <w:sz w:val="28"/>
          <w:szCs w:val="28"/>
          <w:u w:val="single"/>
        </w:rPr>
        <w:t>Постановления</w:t>
      </w:r>
      <w:r w:rsidRPr="003F6B9F">
        <w:rPr>
          <w:rFonts w:ascii="Times New Roman" w:hAnsi="Times New Roman"/>
          <w:color w:val="000000"/>
          <w:sz w:val="28"/>
          <w:szCs w:val="28"/>
        </w:rPr>
        <w:t>:</w:t>
      </w:r>
    </w:p>
    <w:p w:rsidR="003F6B9F" w:rsidRPr="003F6B9F" w:rsidRDefault="003F6B9F" w:rsidP="003F6B9F">
      <w:pPr>
        <w:jc w:val="both"/>
        <w:rPr>
          <w:szCs w:val="28"/>
        </w:rPr>
      </w:pPr>
      <w:r w:rsidRPr="003F6B9F">
        <w:rPr>
          <w:szCs w:val="28"/>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w:t>
      </w:r>
    </w:p>
    <w:p w:rsidR="003F6B9F" w:rsidRPr="003F6B9F" w:rsidRDefault="003F6B9F" w:rsidP="003F6B9F">
      <w:pPr>
        <w:jc w:val="both"/>
        <w:rPr>
          <w:szCs w:val="28"/>
        </w:rPr>
      </w:pPr>
      <w:r w:rsidRPr="003F6B9F">
        <w:rPr>
          <w:szCs w:val="28"/>
          <w:u w:val="single"/>
        </w:rPr>
        <w:t>Приказы</w:t>
      </w:r>
      <w:r w:rsidRPr="003F6B9F">
        <w:rPr>
          <w:szCs w:val="28"/>
        </w:rPr>
        <w:t>:</w:t>
      </w:r>
    </w:p>
    <w:p w:rsidR="003F6B9F" w:rsidRPr="003F6B9F" w:rsidRDefault="003F6B9F" w:rsidP="003F6B9F">
      <w:pPr>
        <w:jc w:val="both"/>
        <w:rPr>
          <w:szCs w:val="28"/>
        </w:rPr>
      </w:pPr>
      <w:r w:rsidRPr="003F6B9F">
        <w:rPr>
          <w:szCs w:val="28"/>
        </w:rPr>
        <w:t>-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3F6B9F" w:rsidRPr="003F6B9F" w:rsidRDefault="003F6B9F" w:rsidP="003F6B9F">
      <w:pPr>
        <w:pStyle w:val="Default"/>
        <w:spacing w:line="276" w:lineRule="auto"/>
        <w:jc w:val="both"/>
        <w:rPr>
          <w:rFonts w:ascii="Times New Roman" w:hAnsi="Times New Roman" w:cs="Times New Roman"/>
          <w:sz w:val="28"/>
          <w:szCs w:val="28"/>
        </w:rPr>
      </w:pPr>
      <w:r w:rsidRPr="003F6B9F">
        <w:rPr>
          <w:rFonts w:ascii="Times New Roman" w:hAnsi="Times New Roman" w:cs="Times New Roman"/>
          <w:sz w:val="28"/>
          <w:szCs w:val="28"/>
        </w:rPr>
        <w:t xml:space="preserve">(в ред. приказов </w:t>
      </w:r>
      <w:proofErr w:type="spellStart"/>
      <w:r w:rsidRPr="003F6B9F">
        <w:rPr>
          <w:rFonts w:ascii="Times New Roman" w:hAnsi="Times New Roman" w:cs="Times New Roman"/>
          <w:sz w:val="28"/>
          <w:szCs w:val="28"/>
        </w:rPr>
        <w:t>Минобрнауки</w:t>
      </w:r>
      <w:proofErr w:type="spellEnd"/>
      <w:r w:rsidRPr="003F6B9F">
        <w:rPr>
          <w:rFonts w:ascii="Times New Roman" w:hAnsi="Times New Roman" w:cs="Times New Roman"/>
          <w:sz w:val="28"/>
          <w:szCs w:val="28"/>
        </w:rPr>
        <w:t xml:space="preserve"> России от 03.06.2008 № 164,от 31.08.2009 № 320, от 19.10.2009 № 427, от 10.11.2011 № 2643, </w:t>
      </w:r>
      <w:proofErr w:type="gramStart"/>
      <w:r w:rsidRPr="003F6B9F">
        <w:rPr>
          <w:rFonts w:ascii="Times New Roman" w:hAnsi="Times New Roman" w:cs="Times New Roman"/>
          <w:sz w:val="28"/>
          <w:szCs w:val="28"/>
        </w:rPr>
        <w:t>от</w:t>
      </w:r>
      <w:proofErr w:type="gramEnd"/>
      <w:r w:rsidRPr="003F6B9F">
        <w:rPr>
          <w:rFonts w:ascii="Times New Roman" w:hAnsi="Times New Roman" w:cs="Times New Roman"/>
          <w:sz w:val="28"/>
          <w:szCs w:val="28"/>
        </w:rPr>
        <w:t xml:space="preserve"> 24.01.2012 № 39); 6,8,9 </w:t>
      </w:r>
      <w:proofErr w:type="spellStart"/>
      <w:r w:rsidRPr="003F6B9F">
        <w:rPr>
          <w:rFonts w:ascii="Times New Roman" w:hAnsi="Times New Roman" w:cs="Times New Roman"/>
          <w:sz w:val="28"/>
          <w:szCs w:val="28"/>
        </w:rPr>
        <w:t>кл</w:t>
      </w:r>
      <w:proofErr w:type="spellEnd"/>
      <w:r w:rsidRPr="003F6B9F">
        <w:rPr>
          <w:rFonts w:ascii="Times New Roman" w:hAnsi="Times New Roman" w:cs="Times New Roman"/>
          <w:sz w:val="28"/>
          <w:szCs w:val="28"/>
        </w:rPr>
        <w:t>.</w:t>
      </w:r>
    </w:p>
    <w:p w:rsidR="003F6B9F" w:rsidRPr="003F6B9F" w:rsidRDefault="003F6B9F" w:rsidP="003F6B9F">
      <w:pPr>
        <w:jc w:val="both"/>
        <w:rPr>
          <w:color w:val="000000"/>
          <w:szCs w:val="28"/>
        </w:rPr>
      </w:pPr>
      <w:r w:rsidRPr="003F6B9F">
        <w:rPr>
          <w:szCs w:val="28"/>
        </w:rPr>
        <w:t xml:space="preserve">- приказ Минобразования России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w:t>
      </w:r>
      <w:proofErr w:type="spellStart"/>
      <w:r w:rsidRPr="003F6B9F">
        <w:rPr>
          <w:szCs w:val="28"/>
        </w:rPr>
        <w:t>Минобрнауки</w:t>
      </w:r>
      <w:proofErr w:type="spellEnd"/>
      <w:r w:rsidRPr="003F6B9F">
        <w:rPr>
          <w:szCs w:val="28"/>
        </w:rPr>
        <w:t xml:space="preserve"> России от </w:t>
      </w:r>
      <w:r w:rsidRPr="003F6B9F">
        <w:rPr>
          <w:color w:val="000000"/>
          <w:szCs w:val="28"/>
        </w:rPr>
        <w:t>20.08.2008 № 241, 30.08.2010 № 889, 03.06.2011 № 1994); 6,8,9</w:t>
      </w:r>
    </w:p>
    <w:p w:rsidR="003F6B9F" w:rsidRPr="003F6B9F" w:rsidRDefault="003F6B9F" w:rsidP="003F6B9F">
      <w:pPr>
        <w:jc w:val="both"/>
        <w:rPr>
          <w:szCs w:val="28"/>
        </w:rPr>
      </w:pPr>
      <w:r w:rsidRPr="003F6B9F">
        <w:rPr>
          <w:bCs/>
          <w:color w:val="222222"/>
          <w:szCs w:val="28"/>
        </w:rPr>
        <w:t xml:space="preserve">- приказ </w:t>
      </w:r>
      <w:proofErr w:type="spellStart"/>
      <w:r w:rsidRPr="003F6B9F">
        <w:rPr>
          <w:bCs/>
          <w:color w:val="222222"/>
          <w:szCs w:val="28"/>
        </w:rPr>
        <w:t>Минобрнауки</w:t>
      </w:r>
      <w:proofErr w:type="spellEnd"/>
      <w:r w:rsidRPr="003F6B9F">
        <w:rPr>
          <w:bCs/>
          <w:color w:val="222222"/>
          <w:szCs w:val="28"/>
        </w:rPr>
        <w:t xml:space="preserve"> России от 17.12.2010 </w:t>
      </w:r>
      <w:r w:rsidRPr="003F6B9F">
        <w:rPr>
          <w:szCs w:val="28"/>
        </w:rPr>
        <w:t xml:space="preserve">№ 1897 «Об утверждении и введении в действие федерального государственного образовательного стандарта основного общего образования» (в ред. приказа </w:t>
      </w:r>
      <w:proofErr w:type="spellStart"/>
      <w:r w:rsidRPr="003F6B9F">
        <w:rPr>
          <w:szCs w:val="28"/>
        </w:rPr>
        <w:t>Минобрнауки</w:t>
      </w:r>
      <w:proofErr w:type="spellEnd"/>
      <w:r w:rsidRPr="003F6B9F">
        <w:rPr>
          <w:szCs w:val="28"/>
        </w:rPr>
        <w:t xml:space="preserve"> России от 29.12.2014 № 1644); 5 </w:t>
      </w:r>
      <w:proofErr w:type="spellStart"/>
      <w:r w:rsidRPr="003F6B9F">
        <w:rPr>
          <w:szCs w:val="28"/>
        </w:rPr>
        <w:t>кл</w:t>
      </w:r>
      <w:proofErr w:type="spellEnd"/>
    </w:p>
    <w:p w:rsidR="003F6B9F" w:rsidRPr="003F6B9F" w:rsidRDefault="003F6B9F" w:rsidP="003F6B9F">
      <w:pPr>
        <w:jc w:val="both"/>
        <w:rPr>
          <w:kern w:val="36"/>
          <w:szCs w:val="28"/>
        </w:rPr>
      </w:pPr>
      <w:r w:rsidRPr="003F6B9F">
        <w:rPr>
          <w:rStyle w:val="apple-converted-space"/>
          <w:color w:val="373737"/>
          <w:szCs w:val="28"/>
        </w:rPr>
        <w:t xml:space="preserve">- </w:t>
      </w:r>
      <w:r w:rsidRPr="003F6B9F">
        <w:rPr>
          <w:bCs/>
          <w:color w:val="222222"/>
          <w:szCs w:val="28"/>
        </w:rPr>
        <w:t xml:space="preserve">приказ </w:t>
      </w:r>
      <w:proofErr w:type="spellStart"/>
      <w:r w:rsidRPr="003F6B9F">
        <w:rPr>
          <w:kern w:val="36"/>
          <w:szCs w:val="28"/>
        </w:rPr>
        <w:t>Минобрнауки</w:t>
      </w:r>
      <w:proofErr w:type="spellEnd"/>
      <w:r w:rsidRPr="003F6B9F">
        <w:rPr>
          <w:kern w:val="36"/>
          <w:szCs w:val="28"/>
        </w:rPr>
        <w:t xml:space="preserve"> России от 19.12.2012 № 1067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w:t>
      </w:r>
      <w:r w:rsidRPr="003F6B9F">
        <w:rPr>
          <w:kern w:val="36"/>
          <w:szCs w:val="28"/>
        </w:rPr>
        <w:lastRenderedPageBreak/>
        <w:t xml:space="preserve">образовательные программы общего образования и имеющих государственную аккредитацию, на </w:t>
      </w:r>
      <w:r w:rsidR="0019299D">
        <w:rPr>
          <w:kern w:val="36"/>
          <w:szCs w:val="28"/>
        </w:rPr>
        <w:t xml:space="preserve">2013-2014 учебный год»; </w:t>
      </w:r>
    </w:p>
    <w:p w:rsidR="003F6B9F" w:rsidRPr="003F6B9F" w:rsidRDefault="003F6B9F" w:rsidP="003F6B9F">
      <w:pPr>
        <w:jc w:val="both"/>
        <w:rPr>
          <w:szCs w:val="28"/>
        </w:rPr>
      </w:pPr>
      <w:r w:rsidRPr="003F6B9F">
        <w:rPr>
          <w:kern w:val="36"/>
          <w:szCs w:val="28"/>
        </w:rPr>
        <w:t xml:space="preserve">- </w:t>
      </w:r>
      <w:r w:rsidRPr="003F6B9F">
        <w:rPr>
          <w:szCs w:val="28"/>
        </w:rPr>
        <w:t xml:space="preserve">приказ </w:t>
      </w:r>
      <w:proofErr w:type="spellStart"/>
      <w:r w:rsidRPr="003F6B9F">
        <w:rPr>
          <w:szCs w:val="28"/>
        </w:rPr>
        <w:t>Минобрнауки</w:t>
      </w:r>
      <w:proofErr w:type="spellEnd"/>
      <w:r w:rsidRPr="003F6B9F">
        <w:rPr>
          <w:szCs w:val="28"/>
        </w:rPr>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F6B9F" w:rsidRPr="003F6B9F" w:rsidRDefault="003F6B9F" w:rsidP="003F6B9F">
      <w:pPr>
        <w:jc w:val="both"/>
        <w:rPr>
          <w:bCs/>
          <w:szCs w:val="28"/>
        </w:rPr>
      </w:pPr>
      <w:r w:rsidRPr="003F6B9F">
        <w:rPr>
          <w:bCs/>
          <w:color w:val="222222"/>
          <w:szCs w:val="28"/>
        </w:rPr>
        <w:t xml:space="preserve">- приказ </w:t>
      </w:r>
      <w:proofErr w:type="spellStart"/>
      <w:r w:rsidRPr="003F6B9F">
        <w:rPr>
          <w:kern w:val="36"/>
          <w:szCs w:val="28"/>
        </w:rPr>
        <w:t>Минобрнауки</w:t>
      </w:r>
      <w:proofErr w:type="spellEnd"/>
      <w:r w:rsidRPr="003F6B9F">
        <w:rPr>
          <w:kern w:val="36"/>
          <w:szCs w:val="28"/>
        </w:rPr>
        <w:t xml:space="preserve"> России от 31.03.2014 № 253 «</w:t>
      </w:r>
      <w:r w:rsidRPr="003F6B9F">
        <w:rPr>
          <w:szCs w:val="28"/>
        </w:rPr>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3F6B9F">
        <w:rPr>
          <w:kern w:val="36"/>
          <w:szCs w:val="28"/>
        </w:rPr>
        <w:t>;</w:t>
      </w:r>
    </w:p>
    <w:p w:rsidR="003F6B9F" w:rsidRPr="003F6B9F" w:rsidRDefault="003F6B9F" w:rsidP="003F6B9F">
      <w:pPr>
        <w:jc w:val="both"/>
        <w:rPr>
          <w:szCs w:val="28"/>
          <w:bdr w:val="none" w:sz="0" w:space="0" w:color="auto" w:frame="1"/>
        </w:rPr>
      </w:pPr>
      <w:r w:rsidRPr="003F6B9F">
        <w:rPr>
          <w:szCs w:val="28"/>
        </w:rPr>
        <w:t xml:space="preserve">- приказ </w:t>
      </w:r>
      <w:proofErr w:type="spellStart"/>
      <w:r w:rsidRPr="003F6B9F">
        <w:rPr>
          <w:szCs w:val="28"/>
        </w:rPr>
        <w:t>Минобрнауки</w:t>
      </w:r>
      <w:proofErr w:type="spellEnd"/>
      <w:r w:rsidRPr="003F6B9F">
        <w:rPr>
          <w:szCs w:val="28"/>
        </w:rPr>
        <w:t xml:space="preserve"> России от 09.01.2014 г. № 2 «Об утверждении порядка </w:t>
      </w:r>
      <w:r w:rsidRPr="003F6B9F">
        <w:rPr>
          <w:szCs w:val="28"/>
          <w:bdr w:val="none" w:sz="0" w:space="0" w:color="auto" w:frame="1"/>
        </w:rP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3F6B9F" w:rsidRPr="003F6B9F" w:rsidRDefault="003F6B9F" w:rsidP="003F6B9F">
      <w:pPr>
        <w:jc w:val="both"/>
        <w:rPr>
          <w:szCs w:val="28"/>
          <w:bdr w:val="none" w:sz="0" w:space="0" w:color="auto" w:frame="1"/>
        </w:rPr>
      </w:pPr>
      <w:r w:rsidRPr="003F6B9F">
        <w:rPr>
          <w:szCs w:val="28"/>
          <w:bdr w:val="none" w:sz="0" w:space="0" w:color="auto" w:frame="1"/>
        </w:rPr>
        <w:t xml:space="preserve">- приказ </w:t>
      </w:r>
      <w:proofErr w:type="spellStart"/>
      <w:r w:rsidRPr="003F6B9F">
        <w:rPr>
          <w:szCs w:val="28"/>
        </w:rPr>
        <w:t>Минобрнауки</w:t>
      </w:r>
      <w:proofErr w:type="spellEnd"/>
      <w:r w:rsidRPr="003F6B9F">
        <w:rPr>
          <w:szCs w:val="28"/>
        </w:rPr>
        <w:t xml:space="preserve"> России </w:t>
      </w:r>
      <w:r w:rsidRPr="003F6B9F">
        <w:rPr>
          <w:szCs w:val="28"/>
          <w:bdr w:val="none" w:sz="0" w:space="0" w:color="auto" w:frame="1"/>
        </w:rPr>
        <w:t>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3F6B9F" w:rsidRPr="003F6B9F" w:rsidRDefault="003F6B9F" w:rsidP="003F6B9F">
      <w:pPr>
        <w:jc w:val="both"/>
        <w:rPr>
          <w:szCs w:val="28"/>
          <w:u w:val="single"/>
        </w:rPr>
      </w:pPr>
      <w:r w:rsidRPr="003F6B9F">
        <w:rPr>
          <w:szCs w:val="28"/>
          <w:u w:val="single"/>
        </w:rPr>
        <w:t xml:space="preserve">Письма: </w:t>
      </w:r>
    </w:p>
    <w:p w:rsidR="003F6B9F" w:rsidRPr="003F6B9F" w:rsidRDefault="003F6B9F" w:rsidP="003F6B9F">
      <w:pPr>
        <w:jc w:val="both"/>
        <w:rPr>
          <w:szCs w:val="28"/>
        </w:rPr>
      </w:pPr>
      <w:r w:rsidRPr="003F6B9F">
        <w:rPr>
          <w:szCs w:val="28"/>
        </w:rPr>
        <w:t xml:space="preserve">- письмо Департамента государственной политики в образовании </w:t>
      </w:r>
      <w:proofErr w:type="spellStart"/>
      <w:r w:rsidRPr="003F6B9F">
        <w:rPr>
          <w:szCs w:val="28"/>
        </w:rPr>
        <w:t>Минобрнауки</w:t>
      </w:r>
      <w:proofErr w:type="spellEnd"/>
      <w:r w:rsidRPr="003F6B9F">
        <w:rPr>
          <w:szCs w:val="28"/>
        </w:rPr>
        <w:t xml:space="preserve"> России от 04.03.2010 № 03-413 «О методических рекомендациях по реализации элективн</w:t>
      </w:r>
      <w:r w:rsidR="0019299D">
        <w:rPr>
          <w:szCs w:val="28"/>
        </w:rPr>
        <w:t xml:space="preserve">ых курсов»; </w:t>
      </w:r>
    </w:p>
    <w:p w:rsidR="003F6B9F" w:rsidRPr="003F6B9F" w:rsidRDefault="003F6B9F" w:rsidP="003F6B9F">
      <w:pPr>
        <w:jc w:val="both"/>
        <w:rPr>
          <w:bCs/>
          <w:szCs w:val="28"/>
        </w:rPr>
      </w:pPr>
      <w:bookmarkStart w:id="0" w:name="_GoBack"/>
      <w:bookmarkEnd w:id="0"/>
      <w:r w:rsidRPr="003F6B9F">
        <w:rPr>
          <w:bCs/>
          <w:szCs w:val="28"/>
        </w:rPr>
        <w:t xml:space="preserve">- письмо </w:t>
      </w:r>
      <w:proofErr w:type="spellStart"/>
      <w:r w:rsidRPr="003F6B9F">
        <w:rPr>
          <w:bCs/>
          <w:szCs w:val="28"/>
        </w:rPr>
        <w:t>Минобрнауки</w:t>
      </w:r>
      <w:proofErr w:type="spellEnd"/>
      <w:r w:rsidRPr="003F6B9F">
        <w:rPr>
          <w:bCs/>
          <w:szCs w:val="28"/>
        </w:rPr>
        <w:t xml:space="preserve"> России от 02.02.2015 № НТ-136/08 «О федеральном перечне учебников»;</w:t>
      </w:r>
    </w:p>
    <w:p w:rsidR="003F6B9F" w:rsidRPr="003F6B9F" w:rsidRDefault="003F6B9F" w:rsidP="003F6B9F">
      <w:pPr>
        <w:jc w:val="both"/>
        <w:rPr>
          <w:bCs/>
          <w:szCs w:val="28"/>
        </w:rPr>
      </w:pPr>
      <w:r w:rsidRPr="003F6B9F">
        <w:rPr>
          <w:bCs/>
          <w:szCs w:val="28"/>
        </w:rPr>
        <w:t xml:space="preserve">- письмо </w:t>
      </w:r>
      <w:proofErr w:type="spellStart"/>
      <w:r w:rsidRPr="003F6B9F">
        <w:rPr>
          <w:bCs/>
          <w:szCs w:val="28"/>
        </w:rPr>
        <w:t>Минобрнауки</w:t>
      </w:r>
      <w:proofErr w:type="spellEnd"/>
      <w:r w:rsidRPr="003F6B9F">
        <w:rPr>
          <w:bCs/>
          <w:szCs w:val="28"/>
        </w:rPr>
        <w:t xml:space="preserve"> России от 25.05.2015 № 08-761 «Об изучении предметных областей: «Основы религиозных культур и светской этики» и «Основы духовно-нравственной культуры народов России».  </w:t>
      </w:r>
    </w:p>
    <w:p w:rsidR="003F6B9F" w:rsidRPr="003F6B9F" w:rsidRDefault="003F6B9F" w:rsidP="003F6B9F">
      <w:pPr>
        <w:jc w:val="both"/>
        <w:rPr>
          <w:szCs w:val="28"/>
        </w:rPr>
      </w:pPr>
      <w:r w:rsidRPr="003F6B9F">
        <w:rPr>
          <w:bCs/>
          <w:szCs w:val="28"/>
        </w:rPr>
        <w:t xml:space="preserve">Устав МБОУ Россошанской ООШ, утверждённый Постановлением Администрации </w:t>
      </w:r>
      <w:proofErr w:type="spellStart"/>
      <w:r w:rsidRPr="003F6B9F">
        <w:rPr>
          <w:bCs/>
          <w:szCs w:val="28"/>
        </w:rPr>
        <w:t>Милютинского</w:t>
      </w:r>
      <w:proofErr w:type="spellEnd"/>
      <w:r w:rsidRPr="003F6B9F">
        <w:rPr>
          <w:bCs/>
          <w:szCs w:val="28"/>
        </w:rPr>
        <w:t xml:space="preserve"> района от 03.04.2015 г. № 14.</w:t>
      </w:r>
    </w:p>
    <w:p w:rsidR="00944A46" w:rsidRPr="003F6B9F" w:rsidRDefault="00944A46" w:rsidP="00EB541E">
      <w:pPr>
        <w:jc w:val="both"/>
        <w:rPr>
          <w:szCs w:val="28"/>
        </w:rPr>
      </w:pPr>
    </w:p>
    <w:p w:rsidR="008E0826" w:rsidRDefault="00EB541E" w:rsidP="008E0826">
      <w:pPr>
        <w:ind w:firstLine="720"/>
        <w:jc w:val="both"/>
        <w:rPr>
          <w:szCs w:val="28"/>
        </w:rPr>
      </w:pPr>
      <w:r w:rsidRPr="00EB541E">
        <w:rPr>
          <w:b/>
          <w:bCs/>
          <w:color w:val="000000"/>
          <w:szCs w:val="28"/>
        </w:rPr>
        <w:t>ЦЕЛЬ: </w:t>
      </w:r>
      <w:r w:rsidR="008E0826">
        <w:rPr>
          <w:szCs w:val="28"/>
        </w:rPr>
        <w:t xml:space="preserve"> формирование морально-нравственных личност</w:t>
      </w:r>
      <w:r w:rsidR="008E0826">
        <w:rPr>
          <w:szCs w:val="28"/>
        </w:rPr>
        <w:softHyphen/>
        <w:t>ных качеств, духовное воспитание и развитие индивидуальных творческих способностей учащихся.</w:t>
      </w:r>
    </w:p>
    <w:p w:rsidR="008E0826" w:rsidRDefault="008E0826" w:rsidP="008E0826">
      <w:pPr>
        <w:ind w:firstLine="720"/>
        <w:jc w:val="both"/>
        <w:rPr>
          <w:szCs w:val="28"/>
        </w:rPr>
      </w:pPr>
      <w:r>
        <w:rPr>
          <w:szCs w:val="28"/>
        </w:rPr>
        <w:t>Курс призван решать следующие задачи:</w:t>
      </w:r>
    </w:p>
    <w:p w:rsidR="008E0826" w:rsidRDefault="008E0826" w:rsidP="008E0826">
      <w:pPr>
        <w:ind w:firstLine="720"/>
        <w:jc w:val="both"/>
        <w:rPr>
          <w:szCs w:val="28"/>
        </w:rPr>
      </w:pPr>
      <w:r>
        <w:rPr>
          <w:szCs w:val="28"/>
        </w:rPr>
        <w:t>- предоставлять возможность пополнения знаний по истории на</w:t>
      </w:r>
      <w:r>
        <w:rPr>
          <w:szCs w:val="28"/>
        </w:rPr>
        <w:softHyphen/>
        <w:t>циональной культуры и религии;</w:t>
      </w:r>
    </w:p>
    <w:p w:rsidR="008E0826" w:rsidRDefault="008E0826" w:rsidP="008E0826">
      <w:pPr>
        <w:ind w:firstLine="720"/>
        <w:jc w:val="both"/>
        <w:rPr>
          <w:szCs w:val="28"/>
        </w:rPr>
      </w:pPr>
      <w:r>
        <w:rPr>
          <w:szCs w:val="28"/>
        </w:rPr>
        <w:t>- воспитывать патриотическое сознание, чувство гордости и прича</w:t>
      </w:r>
      <w:r>
        <w:rPr>
          <w:szCs w:val="28"/>
        </w:rPr>
        <w:softHyphen/>
        <w:t>стности к национальной культуре;</w:t>
      </w:r>
    </w:p>
    <w:p w:rsidR="008E0826" w:rsidRDefault="008E0826" w:rsidP="008E0826">
      <w:pPr>
        <w:ind w:firstLine="720"/>
        <w:jc w:val="both"/>
        <w:rPr>
          <w:szCs w:val="28"/>
        </w:rPr>
      </w:pPr>
      <w:r>
        <w:rPr>
          <w:szCs w:val="28"/>
        </w:rPr>
        <w:t>- воспитывать уважение к труду предков – создателей памятников культуры, желание не разрушать, а сохранять национальное культурное на</w:t>
      </w:r>
      <w:r>
        <w:rPr>
          <w:szCs w:val="28"/>
        </w:rPr>
        <w:softHyphen/>
        <w:t>следие;</w:t>
      </w:r>
    </w:p>
    <w:p w:rsidR="008E0826" w:rsidRPr="008E0826" w:rsidRDefault="008E0826" w:rsidP="008E0826">
      <w:pPr>
        <w:ind w:firstLine="720"/>
        <w:jc w:val="both"/>
        <w:rPr>
          <w:szCs w:val="28"/>
        </w:rPr>
      </w:pPr>
      <w:r>
        <w:rPr>
          <w:szCs w:val="28"/>
        </w:rPr>
        <w:t>- воспитывать межконфессиональную культуру, уважение к рели</w:t>
      </w:r>
      <w:r>
        <w:rPr>
          <w:szCs w:val="28"/>
        </w:rPr>
        <w:softHyphen/>
        <w:t>гиям и традициям всех народов многонациональной России.</w:t>
      </w:r>
    </w:p>
    <w:p w:rsidR="00EB541E" w:rsidRPr="00EB541E" w:rsidRDefault="00EB541E" w:rsidP="00EB541E">
      <w:pPr>
        <w:shd w:val="clear" w:color="auto" w:fill="FFFFFF"/>
        <w:ind w:left="720" w:firstLine="708"/>
        <w:jc w:val="both"/>
        <w:rPr>
          <w:color w:val="000000"/>
          <w:szCs w:val="28"/>
        </w:rPr>
      </w:pPr>
      <w:r w:rsidRPr="00EB541E">
        <w:rPr>
          <w:color w:val="000000"/>
          <w:szCs w:val="28"/>
        </w:rPr>
        <w:t>Формирование у младших школьников 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EB541E" w:rsidRPr="00EB541E" w:rsidRDefault="00EB541E" w:rsidP="00EB541E">
      <w:pPr>
        <w:shd w:val="clear" w:color="auto" w:fill="FFFFFF"/>
        <w:ind w:left="720" w:firstLine="708"/>
        <w:jc w:val="both"/>
        <w:rPr>
          <w:color w:val="000000"/>
          <w:szCs w:val="28"/>
        </w:rPr>
      </w:pPr>
      <w:r w:rsidRPr="00EB541E">
        <w:rPr>
          <w:b/>
          <w:bCs/>
          <w:color w:val="000000"/>
          <w:szCs w:val="28"/>
        </w:rPr>
        <w:t>ЗАДАЧИ:</w:t>
      </w:r>
      <w:r w:rsidRPr="00EB541E">
        <w:rPr>
          <w:color w:val="000000"/>
          <w:szCs w:val="28"/>
        </w:rPr>
        <w:t> </w:t>
      </w:r>
    </w:p>
    <w:p w:rsidR="00EB541E" w:rsidRPr="00EB541E" w:rsidRDefault="00EB541E" w:rsidP="00EB541E">
      <w:pPr>
        <w:numPr>
          <w:ilvl w:val="0"/>
          <w:numId w:val="2"/>
        </w:numPr>
        <w:shd w:val="clear" w:color="auto" w:fill="FFFFFF"/>
        <w:tabs>
          <w:tab w:val="clear" w:pos="360"/>
          <w:tab w:val="num" w:pos="720"/>
        </w:tabs>
        <w:spacing w:after="200" w:line="276" w:lineRule="auto"/>
        <w:ind w:left="720" w:firstLine="708"/>
        <w:jc w:val="both"/>
        <w:rPr>
          <w:color w:val="000000"/>
          <w:szCs w:val="28"/>
        </w:rPr>
      </w:pPr>
      <w:r w:rsidRPr="00EB541E">
        <w:rPr>
          <w:color w:val="000000"/>
          <w:szCs w:val="28"/>
        </w:rPr>
        <w:t>Знакомство учащихся с основами православной культуры и светской этики;</w:t>
      </w:r>
    </w:p>
    <w:p w:rsidR="00EB541E" w:rsidRPr="00EB541E" w:rsidRDefault="00EB541E" w:rsidP="00EB541E">
      <w:pPr>
        <w:numPr>
          <w:ilvl w:val="0"/>
          <w:numId w:val="2"/>
        </w:numPr>
        <w:shd w:val="clear" w:color="auto" w:fill="FFFFFF"/>
        <w:tabs>
          <w:tab w:val="clear" w:pos="360"/>
          <w:tab w:val="num" w:pos="720"/>
        </w:tabs>
        <w:spacing w:after="200" w:line="276" w:lineRule="auto"/>
        <w:ind w:left="720" w:firstLine="708"/>
        <w:jc w:val="both"/>
        <w:rPr>
          <w:color w:val="000000"/>
          <w:szCs w:val="28"/>
        </w:rPr>
      </w:pPr>
      <w:r w:rsidRPr="00EB541E">
        <w:rPr>
          <w:color w:val="000000"/>
          <w:szCs w:val="28"/>
        </w:rPr>
        <w:lastRenderedPageBreak/>
        <w:t>Развитие представлений младшего школьника о значении нравственных норм и ценностей для достойной жизни личности, семьи, общества;</w:t>
      </w:r>
    </w:p>
    <w:p w:rsidR="007F0CDD" w:rsidRDefault="00EB541E" w:rsidP="007F0CDD">
      <w:pPr>
        <w:numPr>
          <w:ilvl w:val="0"/>
          <w:numId w:val="2"/>
        </w:numPr>
        <w:shd w:val="clear" w:color="auto" w:fill="FFFFFF"/>
        <w:spacing w:after="200" w:line="276" w:lineRule="auto"/>
        <w:ind w:firstLine="708"/>
        <w:jc w:val="both"/>
        <w:rPr>
          <w:color w:val="000000"/>
          <w:szCs w:val="28"/>
        </w:rPr>
      </w:pPr>
      <w:r w:rsidRPr="00EB541E">
        <w:rPr>
          <w:color w:val="000000"/>
          <w:szCs w:val="28"/>
        </w:rPr>
        <w:t>Обобщение знаний, понятий и представлений о духовной культуре и морали, полученных учащимися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8E0826" w:rsidRPr="007F0CDD" w:rsidRDefault="008E0826" w:rsidP="007F0CDD">
      <w:pPr>
        <w:shd w:val="clear" w:color="auto" w:fill="FFFFFF"/>
        <w:spacing w:after="200" w:line="276" w:lineRule="auto"/>
        <w:jc w:val="both"/>
        <w:rPr>
          <w:color w:val="000000"/>
          <w:szCs w:val="28"/>
        </w:rPr>
      </w:pPr>
      <w:r w:rsidRPr="007F0CDD">
        <w:rPr>
          <w:szCs w:val="28"/>
        </w:rPr>
        <w:t>Изучая «Основы православной культуры» нельзя обойти одну из главных её составляющих – православные храмы. Храмы в России являются не только культовыми сооружениями для проведения религиозных обрядов. Православные храмы составляют основу души Святой Руси по мнению великого русского писателя А.И. Солженицына.</w:t>
      </w:r>
    </w:p>
    <w:p w:rsidR="008E0826" w:rsidRDefault="008E0826" w:rsidP="008E0826">
      <w:pPr>
        <w:ind w:firstLine="720"/>
        <w:jc w:val="both"/>
      </w:pPr>
      <w:r>
        <w:rPr>
          <w:szCs w:val="28"/>
        </w:rPr>
        <w:t>Значение истории национальной культуры, её истоков и традиций яв</w:t>
      </w:r>
      <w:r>
        <w:rPr>
          <w:szCs w:val="28"/>
        </w:rPr>
        <w:softHyphen/>
        <w:t>ляется важным фактором на пути к самосознанию и самоопределению каж</w:t>
      </w:r>
      <w:r>
        <w:rPr>
          <w:szCs w:val="28"/>
        </w:rPr>
        <w:softHyphen/>
        <w:t>дой личности. Умение воспринимать ценности родной культуры, осмысли</w:t>
      </w:r>
      <w:r>
        <w:rPr>
          <w:szCs w:val="28"/>
        </w:rPr>
        <w:softHyphen/>
        <w:t>вать и передавать идеи, заложенные в памятниках архитектуры, живописи, музыки, помогают сохранить традиции и развить чувство причастности к отечественной истории.</w:t>
      </w:r>
    </w:p>
    <w:p w:rsidR="008E0826" w:rsidRDefault="008E0826" w:rsidP="008E0826">
      <w:pPr>
        <w:ind w:firstLine="720"/>
        <w:jc w:val="both"/>
        <w:rPr>
          <w:szCs w:val="28"/>
        </w:rPr>
      </w:pPr>
      <w:r>
        <w:rPr>
          <w:szCs w:val="28"/>
        </w:rPr>
        <w:t>Программа данного курса рассматривает одну из уникальных страниц отечественной культуры – русские православные храмы.</w:t>
      </w:r>
    </w:p>
    <w:p w:rsidR="00C3443C" w:rsidRDefault="008E0826" w:rsidP="00C3443C">
      <w:pPr>
        <w:ind w:firstLine="720"/>
        <w:jc w:val="both"/>
        <w:rPr>
          <w:szCs w:val="28"/>
        </w:rPr>
      </w:pPr>
      <w:r>
        <w:rPr>
          <w:szCs w:val="28"/>
        </w:rPr>
        <w:t>Храмы в России являются не только культовыми сооружениями для проведения религиозных христианских обрядов. Они играют большую роль в политической, социальной и культурной жизни России. Архитектура хра</w:t>
      </w:r>
      <w:r>
        <w:rPr>
          <w:szCs w:val="28"/>
        </w:rPr>
        <w:softHyphen/>
        <w:t>мов, их внутреннее убранство и украшение в соединении с культовыми об</w:t>
      </w:r>
      <w:r>
        <w:rPr>
          <w:szCs w:val="28"/>
        </w:rPr>
        <w:softHyphen/>
        <w:t>рядами представляют собой «синтез искусств», по выражению русского фи</w:t>
      </w:r>
      <w:r>
        <w:rPr>
          <w:szCs w:val="28"/>
        </w:rPr>
        <w:softHyphen/>
        <w:t>лософа П. Флоренского. Искусство храма отражает национальную идею ми</w:t>
      </w:r>
      <w:r>
        <w:rPr>
          <w:szCs w:val="28"/>
        </w:rPr>
        <w:softHyphen/>
        <w:t>ропонимания, особенности русской культуры и вместе с тем её неразрывные связи с мировой культурой.</w:t>
      </w:r>
    </w:p>
    <w:p w:rsidR="00C3443C" w:rsidRDefault="00C3443C" w:rsidP="00C3443C">
      <w:pPr>
        <w:ind w:firstLine="720"/>
        <w:jc w:val="both"/>
        <w:rPr>
          <w:szCs w:val="28"/>
        </w:rPr>
      </w:pPr>
      <w:r>
        <w:rPr>
          <w:szCs w:val="28"/>
        </w:rPr>
        <w:t>Содержание курса реализуется по следующим принципам:</w:t>
      </w:r>
    </w:p>
    <w:p w:rsidR="00C3443C" w:rsidRDefault="00C3443C" w:rsidP="00C3443C">
      <w:pPr>
        <w:ind w:firstLine="720"/>
        <w:jc w:val="both"/>
        <w:rPr>
          <w:szCs w:val="28"/>
        </w:rPr>
      </w:pPr>
      <w:r>
        <w:rPr>
          <w:szCs w:val="28"/>
        </w:rPr>
        <w:t>- последовательности и систематичности изучения материала;</w:t>
      </w:r>
    </w:p>
    <w:p w:rsidR="00C3443C" w:rsidRDefault="00C3443C" w:rsidP="00C3443C">
      <w:pPr>
        <w:ind w:firstLine="720"/>
        <w:jc w:val="both"/>
        <w:rPr>
          <w:szCs w:val="28"/>
        </w:rPr>
      </w:pPr>
      <w:r>
        <w:rPr>
          <w:szCs w:val="28"/>
        </w:rPr>
        <w:t>- научности и доступности изложения;</w:t>
      </w:r>
    </w:p>
    <w:p w:rsidR="00C3443C" w:rsidRDefault="00C3443C" w:rsidP="00C3443C">
      <w:pPr>
        <w:ind w:firstLine="720"/>
        <w:jc w:val="both"/>
        <w:rPr>
          <w:szCs w:val="28"/>
        </w:rPr>
      </w:pPr>
      <w:r>
        <w:rPr>
          <w:szCs w:val="28"/>
        </w:rPr>
        <w:t>- соединения теоретических и практических занятий;</w:t>
      </w:r>
    </w:p>
    <w:p w:rsidR="00C3443C" w:rsidRDefault="00C3443C" w:rsidP="00C3443C">
      <w:pPr>
        <w:ind w:firstLine="720"/>
        <w:jc w:val="both"/>
        <w:rPr>
          <w:szCs w:val="28"/>
        </w:rPr>
      </w:pPr>
      <w:r>
        <w:rPr>
          <w:szCs w:val="28"/>
        </w:rPr>
        <w:t xml:space="preserve">- интеграции знаний из различных предметов гуманитарного и художественно-эстетического циклов. </w:t>
      </w:r>
    </w:p>
    <w:p w:rsidR="008E0826" w:rsidRPr="007F0CDD" w:rsidRDefault="007F0CDD" w:rsidP="007F0CDD">
      <w:pPr>
        <w:ind w:firstLine="720"/>
        <w:jc w:val="center"/>
        <w:rPr>
          <w:b/>
          <w:szCs w:val="28"/>
        </w:rPr>
      </w:pPr>
      <w:r w:rsidRPr="007F0CDD">
        <w:rPr>
          <w:b/>
          <w:szCs w:val="28"/>
        </w:rPr>
        <w:t>Раздел 2. Планируемые результаты.</w:t>
      </w:r>
    </w:p>
    <w:p w:rsidR="00884A5B" w:rsidRPr="003C584C" w:rsidRDefault="00C3443C" w:rsidP="007F0CDD">
      <w:pPr>
        <w:shd w:val="clear" w:color="auto" w:fill="FFFFFF"/>
        <w:spacing w:after="200" w:line="276" w:lineRule="auto"/>
        <w:contextualSpacing/>
        <w:jc w:val="center"/>
        <w:rPr>
          <w:color w:val="000000"/>
          <w:szCs w:val="28"/>
        </w:rPr>
      </w:pPr>
      <w:r w:rsidRPr="00884A5B">
        <w:rPr>
          <w:b/>
          <w:bCs/>
          <w:color w:val="000000"/>
          <w:szCs w:val="28"/>
        </w:rPr>
        <w:t xml:space="preserve">Личностные, </w:t>
      </w:r>
      <w:proofErr w:type="spellStart"/>
      <w:r w:rsidRPr="00884A5B">
        <w:rPr>
          <w:b/>
          <w:bCs/>
          <w:color w:val="000000"/>
          <w:szCs w:val="28"/>
        </w:rPr>
        <w:t>метапредметные</w:t>
      </w:r>
      <w:proofErr w:type="spellEnd"/>
      <w:r w:rsidRPr="00884A5B">
        <w:rPr>
          <w:b/>
          <w:bCs/>
          <w:color w:val="000000"/>
          <w:szCs w:val="28"/>
        </w:rPr>
        <w:t xml:space="preserve"> и предметные резуль</w:t>
      </w:r>
      <w:r w:rsidR="00D811B5">
        <w:rPr>
          <w:b/>
          <w:bCs/>
          <w:color w:val="000000"/>
          <w:szCs w:val="28"/>
        </w:rPr>
        <w:t>та</w:t>
      </w:r>
      <w:r w:rsidRPr="00884A5B">
        <w:rPr>
          <w:b/>
          <w:bCs/>
          <w:color w:val="000000"/>
          <w:szCs w:val="28"/>
        </w:rPr>
        <w:t>ты</w:t>
      </w:r>
    </w:p>
    <w:p w:rsidR="003C584C" w:rsidRPr="00884A5B" w:rsidRDefault="003C584C" w:rsidP="007F0CDD">
      <w:pPr>
        <w:shd w:val="clear" w:color="auto" w:fill="FFFFFF"/>
        <w:spacing w:after="200" w:line="276" w:lineRule="auto"/>
        <w:ind w:left="360"/>
        <w:contextualSpacing/>
        <w:jc w:val="center"/>
        <w:rPr>
          <w:color w:val="000000"/>
          <w:szCs w:val="28"/>
        </w:rPr>
      </w:pPr>
    </w:p>
    <w:p w:rsidR="00C3443C" w:rsidRPr="00884A5B" w:rsidRDefault="00C3443C" w:rsidP="00884A5B">
      <w:pPr>
        <w:shd w:val="clear" w:color="auto" w:fill="FFFFFF"/>
        <w:spacing w:after="200" w:line="276" w:lineRule="auto"/>
        <w:contextualSpacing/>
        <w:jc w:val="both"/>
        <w:rPr>
          <w:color w:val="000000"/>
          <w:szCs w:val="28"/>
        </w:rPr>
      </w:pPr>
      <w:r w:rsidRPr="003C584C">
        <w:rPr>
          <w:b/>
          <w:color w:val="000000"/>
          <w:szCs w:val="28"/>
        </w:rPr>
        <w:t>Личностные</w:t>
      </w:r>
      <w:r w:rsidRPr="00884A5B">
        <w:rPr>
          <w:color w:val="000000"/>
          <w:szCs w:val="28"/>
        </w:rPr>
        <w:t>:</w:t>
      </w:r>
    </w:p>
    <w:p w:rsidR="00C3443C" w:rsidRPr="00EB541E" w:rsidRDefault="00C3443C" w:rsidP="00C3443C">
      <w:pPr>
        <w:numPr>
          <w:ilvl w:val="0"/>
          <w:numId w:val="9"/>
        </w:numPr>
        <w:shd w:val="clear" w:color="auto" w:fill="FFFFFF"/>
        <w:spacing w:after="200" w:line="276" w:lineRule="auto"/>
        <w:ind w:left="1004" w:firstLine="708"/>
        <w:jc w:val="both"/>
        <w:rPr>
          <w:color w:val="000000"/>
          <w:szCs w:val="28"/>
        </w:rPr>
      </w:pPr>
      <w:r w:rsidRPr="00EB541E">
        <w:rPr>
          <w:color w:val="000000"/>
          <w:szCs w:val="28"/>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C3443C" w:rsidRPr="00EB541E" w:rsidRDefault="00C3443C" w:rsidP="00C3443C">
      <w:pPr>
        <w:numPr>
          <w:ilvl w:val="0"/>
          <w:numId w:val="9"/>
        </w:numPr>
        <w:shd w:val="clear" w:color="auto" w:fill="FFFFFF"/>
        <w:spacing w:after="200" w:line="276" w:lineRule="auto"/>
        <w:ind w:left="1004" w:firstLine="708"/>
        <w:jc w:val="both"/>
        <w:rPr>
          <w:color w:val="000000"/>
          <w:szCs w:val="28"/>
        </w:rPr>
      </w:pPr>
      <w:r w:rsidRPr="00EB541E">
        <w:rPr>
          <w:color w:val="000000"/>
          <w:szCs w:val="28"/>
        </w:rPr>
        <w:lastRenderedPageBreak/>
        <w:t>формирование образа мира как единого и целостного при разнообразии культур, национальностей, религий, отказ от деления на «своих» и «чужих», развитие доверия и уважения к истории и культуре всех народов;</w:t>
      </w:r>
    </w:p>
    <w:p w:rsidR="00C3443C" w:rsidRPr="00EB541E" w:rsidRDefault="00C3443C" w:rsidP="00C3443C">
      <w:pPr>
        <w:numPr>
          <w:ilvl w:val="0"/>
          <w:numId w:val="9"/>
        </w:numPr>
        <w:shd w:val="clear" w:color="auto" w:fill="FFFFFF"/>
        <w:spacing w:after="200" w:line="276" w:lineRule="auto"/>
        <w:ind w:left="1004" w:firstLine="708"/>
        <w:jc w:val="both"/>
        <w:rPr>
          <w:color w:val="000000"/>
          <w:szCs w:val="28"/>
        </w:rPr>
      </w:pPr>
      <w:r w:rsidRPr="00EB541E">
        <w:rPr>
          <w:color w:val="000000"/>
          <w:szCs w:val="28"/>
        </w:rPr>
        <w:t>принятие и освоение социальной роли обучающегося, развитие мотивов учебной деятельности и формирование личностного смысла учения;</w:t>
      </w:r>
    </w:p>
    <w:p w:rsidR="00C3443C" w:rsidRPr="00EB541E" w:rsidRDefault="00C3443C" w:rsidP="00C3443C">
      <w:pPr>
        <w:numPr>
          <w:ilvl w:val="0"/>
          <w:numId w:val="9"/>
        </w:numPr>
        <w:shd w:val="clear" w:color="auto" w:fill="FFFFFF"/>
        <w:spacing w:after="200" w:line="276" w:lineRule="auto"/>
        <w:ind w:left="1004" w:firstLine="708"/>
        <w:jc w:val="both"/>
        <w:rPr>
          <w:color w:val="000000"/>
          <w:szCs w:val="28"/>
        </w:rPr>
      </w:pPr>
      <w:r w:rsidRPr="00EB541E">
        <w:rPr>
          <w:color w:val="000000"/>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C3443C" w:rsidRPr="00EB541E" w:rsidRDefault="00C3443C" w:rsidP="00C3443C">
      <w:pPr>
        <w:numPr>
          <w:ilvl w:val="0"/>
          <w:numId w:val="9"/>
        </w:numPr>
        <w:shd w:val="clear" w:color="auto" w:fill="FFFFFF"/>
        <w:spacing w:after="200" w:line="276" w:lineRule="auto"/>
        <w:ind w:left="1004" w:firstLine="708"/>
        <w:jc w:val="both"/>
        <w:rPr>
          <w:color w:val="000000"/>
          <w:szCs w:val="28"/>
        </w:rPr>
      </w:pPr>
      <w:r w:rsidRPr="00EB541E">
        <w:rPr>
          <w:color w:val="000000"/>
          <w:szCs w:val="28"/>
        </w:rPr>
        <w:t>развитие этических чувств как регуляторов морального поведения;</w:t>
      </w:r>
    </w:p>
    <w:p w:rsidR="00C3443C" w:rsidRPr="00EB541E" w:rsidRDefault="00C3443C" w:rsidP="00C3443C">
      <w:pPr>
        <w:numPr>
          <w:ilvl w:val="0"/>
          <w:numId w:val="9"/>
        </w:numPr>
        <w:shd w:val="clear" w:color="auto" w:fill="FFFFFF"/>
        <w:spacing w:after="200" w:line="276" w:lineRule="auto"/>
        <w:ind w:left="1004" w:firstLine="708"/>
        <w:jc w:val="both"/>
        <w:rPr>
          <w:color w:val="000000"/>
          <w:szCs w:val="28"/>
        </w:rPr>
      </w:pPr>
      <w:r w:rsidRPr="00EB541E">
        <w:rPr>
          <w:color w:val="000000"/>
          <w:szCs w:val="28"/>
        </w:rPr>
        <w:t>развитие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w:t>
      </w:r>
    </w:p>
    <w:p w:rsidR="00C3443C" w:rsidRPr="00EB541E" w:rsidRDefault="00C3443C" w:rsidP="00C3443C">
      <w:pPr>
        <w:numPr>
          <w:ilvl w:val="0"/>
          <w:numId w:val="9"/>
        </w:numPr>
        <w:shd w:val="clear" w:color="auto" w:fill="FFFFFF"/>
        <w:spacing w:after="200" w:line="276" w:lineRule="auto"/>
        <w:ind w:left="1004" w:firstLine="708"/>
        <w:jc w:val="both"/>
        <w:rPr>
          <w:color w:val="000000"/>
          <w:szCs w:val="28"/>
        </w:rPr>
      </w:pPr>
      <w:r w:rsidRPr="00EB541E">
        <w:rPr>
          <w:color w:val="000000"/>
          <w:szCs w:val="28"/>
        </w:rPr>
        <w:t>развитие навыков сотрудничества со взрослыми и сверстниками в различных социальных ситуациях, умения избегать конфликтов и находить выходы из спорных ситуаций;</w:t>
      </w:r>
    </w:p>
    <w:p w:rsidR="00C3443C" w:rsidRPr="00EB541E" w:rsidRDefault="00C3443C" w:rsidP="00C3443C">
      <w:pPr>
        <w:numPr>
          <w:ilvl w:val="0"/>
          <w:numId w:val="9"/>
        </w:numPr>
        <w:shd w:val="clear" w:color="auto" w:fill="FFFFFF"/>
        <w:spacing w:after="200" w:line="276" w:lineRule="auto"/>
        <w:ind w:left="1004" w:firstLine="708"/>
        <w:jc w:val="both"/>
        <w:rPr>
          <w:color w:val="000000"/>
          <w:szCs w:val="28"/>
        </w:rPr>
      </w:pPr>
      <w:r w:rsidRPr="00EB541E">
        <w:rPr>
          <w:color w:val="000000"/>
          <w:szCs w:val="28"/>
        </w:rPr>
        <w:t>наличие мотивации к труду, работе на результат, бережному отношению к материальным и духовным ценностям.</w:t>
      </w:r>
    </w:p>
    <w:p w:rsidR="00C3443C" w:rsidRPr="00EB541E" w:rsidRDefault="00C3443C" w:rsidP="00C3443C">
      <w:pPr>
        <w:shd w:val="clear" w:color="auto" w:fill="FFFFFF"/>
        <w:ind w:left="1004"/>
        <w:jc w:val="both"/>
        <w:rPr>
          <w:color w:val="000000"/>
          <w:szCs w:val="28"/>
        </w:rPr>
      </w:pPr>
      <w:r w:rsidRPr="00EB541E">
        <w:rPr>
          <w:color w:val="000000"/>
          <w:szCs w:val="28"/>
        </w:rPr>
        <w:t> </w:t>
      </w:r>
      <w:proofErr w:type="spellStart"/>
      <w:r w:rsidRPr="00EB541E">
        <w:rPr>
          <w:b/>
          <w:bCs/>
          <w:color w:val="000000"/>
          <w:szCs w:val="28"/>
        </w:rPr>
        <w:t>метапредметные</w:t>
      </w:r>
      <w:proofErr w:type="spellEnd"/>
      <w:r w:rsidRPr="00EB541E">
        <w:rPr>
          <w:color w:val="000000"/>
          <w:szCs w:val="28"/>
        </w:rPr>
        <w:t>:</w:t>
      </w:r>
    </w:p>
    <w:p w:rsidR="00C3443C" w:rsidRPr="00EB541E" w:rsidRDefault="00C3443C" w:rsidP="00C3443C">
      <w:pPr>
        <w:numPr>
          <w:ilvl w:val="0"/>
          <w:numId w:val="10"/>
        </w:numPr>
        <w:shd w:val="clear" w:color="auto" w:fill="FFFFFF"/>
        <w:spacing w:after="200" w:line="276" w:lineRule="auto"/>
        <w:ind w:left="1004" w:firstLine="708"/>
        <w:jc w:val="both"/>
        <w:rPr>
          <w:color w:val="000000"/>
          <w:szCs w:val="28"/>
        </w:rPr>
      </w:pPr>
      <w:r w:rsidRPr="00EB541E">
        <w:rPr>
          <w:color w:val="000000"/>
          <w:szCs w:val="28"/>
        </w:rPr>
        <w:t>овладение способностью понимать цели и задачи учебной деятельности; поиска средств ее достижения;</w:t>
      </w:r>
    </w:p>
    <w:p w:rsidR="00C3443C" w:rsidRPr="00EB541E" w:rsidRDefault="00C3443C" w:rsidP="00C3443C">
      <w:pPr>
        <w:numPr>
          <w:ilvl w:val="0"/>
          <w:numId w:val="10"/>
        </w:numPr>
        <w:shd w:val="clear" w:color="auto" w:fill="FFFFFF"/>
        <w:spacing w:after="200" w:line="276" w:lineRule="auto"/>
        <w:ind w:left="1004" w:firstLine="708"/>
        <w:jc w:val="both"/>
        <w:rPr>
          <w:color w:val="000000"/>
          <w:szCs w:val="28"/>
        </w:rPr>
      </w:pPr>
      <w:r w:rsidRPr="00EB541E">
        <w:rPr>
          <w:color w:val="000000"/>
          <w:szCs w:val="28"/>
        </w:rPr>
        <w:t>формирование умения планировать, контролировать и оценивать учебные действия в соответствии с поставленной задачей и условиями ее реализации; находить наиболее эффективные способы достижения результата; вносить соответствующие коррективы в процесс их реализации на основе оценки и учета характера ошибок; понимать причины успеха/неуспеха учебной деятельности;</w:t>
      </w:r>
    </w:p>
    <w:p w:rsidR="00C3443C" w:rsidRPr="00EB541E" w:rsidRDefault="00C3443C" w:rsidP="00C3443C">
      <w:pPr>
        <w:numPr>
          <w:ilvl w:val="0"/>
          <w:numId w:val="10"/>
        </w:numPr>
        <w:shd w:val="clear" w:color="auto" w:fill="FFFFFF"/>
        <w:spacing w:after="200" w:line="276" w:lineRule="auto"/>
        <w:ind w:left="1004" w:firstLine="708"/>
        <w:jc w:val="both"/>
        <w:rPr>
          <w:color w:val="000000"/>
          <w:szCs w:val="28"/>
        </w:rPr>
      </w:pPr>
      <w:r w:rsidRPr="00EB541E">
        <w:rPr>
          <w:color w:val="000000"/>
          <w:szCs w:val="28"/>
        </w:rPr>
        <w:t>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C3443C" w:rsidRPr="00EB541E" w:rsidRDefault="00C3443C" w:rsidP="00C3443C">
      <w:pPr>
        <w:numPr>
          <w:ilvl w:val="0"/>
          <w:numId w:val="10"/>
        </w:numPr>
        <w:shd w:val="clear" w:color="auto" w:fill="FFFFFF"/>
        <w:spacing w:after="200" w:line="276" w:lineRule="auto"/>
        <w:ind w:left="1004" w:firstLine="708"/>
        <w:jc w:val="both"/>
        <w:rPr>
          <w:color w:val="000000"/>
          <w:szCs w:val="28"/>
        </w:rPr>
      </w:pPr>
      <w:r w:rsidRPr="00EB541E">
        <w:rPr>
          <w:color w:val="000000"/>
          <w:szCs w:val="28"/>
        </w:rPr>
        <w:t>умение осуществлять информационный поиск для выполнения учебных заданий;</w:t>
      </w:r>
    </w:p>
    <w:p w:rsidR="00C3443C" w:rsidRPr="00EB541E" w:rsidRDefault="00C3443C" w:rsidP="00C3443C">
      <w:pPr>
        <w:numPr>
          <w:ilvl w:val="0"/>
          <w:numId w:val="10"/>
        </w:numPr>
        <w:shd w:val="clear" w:color="auto" w:fill="FFFFFF"/>
        <w:spacing w:after="200" w:line="276" w:lineRule="auto"/>
        <w:ind w:left="1004" w:firstLine="708"/>
        <w:jc w:val="both"/>
        <w:rPr>
          <w:color w:val="000000"/>
          <w:szCs w:val="28"/>
        </w:rPr>
      </w:pPr>
      <w:r w:rsidRPr="00EB541E">
        <w:rPr>
          <w:color w:val="000000"/>
          <w:szCs w:val="28"/>
        </w:rPr>
        <w:t>овладение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C3443C" w:rsidRPr="00EB541E" w:rsidRDefault="00C3443C" w:rsidP="00C3443C">
      <w:pPr>
        <w:numPr>
          <w:ilvl w:val="0"/>
          <w:numId w:val="10"/>
        </w:numPr>
        <w:shd w:val="clear" w:color="auto" w:fill="FFFFFF"/>
        <w:spacing w:after="200" w:line="276" w:lineRule="auto"/>
        <w:ind w:left="1004" w:firstLine="708"/>
        <w:jc w:val="both"/>
        <w:rPr>
          <w:color w:val="000000"/>
          <w:szCs w:val="28"/>
        </w:rPr>
      </w:pPr>
      <w:r w:rsidRPr="00EB541E">
        <w:rPr>
          <w:color w:val="000000"/>
          <w:szCs w:val="28"/>
        </w:rPr>
        <w:lastRenderedPageBreak/>
        <w:t>овладение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C3443C" w:rsidRPr="00EB541E" w:rsidRDefault="00C3443C" w:rsidP="00C3443C">
      <w:pPr>
        <w:numPr>
          <w:ilvl w:val="0"/>
          <w:numId w:val="10"/>
        </w:numPr>
        <w:shd w:val="clear" w:color="auto" w:fill="FFFFFF"/>
        <w:spacing w:after="200" w:line="276" w:lineRule="auto"/>
        <w:ind w:left="1004" w:firstLine="708"/>
        <w:jc w:val="both"/>
        <w:rPr>
          <w:color w:val="000000"/>
          <w:szCs w:val="28"/>
        </w:rPr>
      </w:pPr>
      <w:r w:rsidRPr="00EB541E">
        <w:rPr>
          <w:color w:val="000000"/>
          <w:szCs w:val="28"/>
        </w:rPr>
        <w:t>готовность слушать собеседника и вести диалог; готовность признавать возможность существования различных точек зрения и права каждого иметь свою собственную; излагать свое мнение и аргументировать свою точку зрения и оценку событий; готовность конструктивно решать конфликты посредством интересов сторон и сотрудничества;</w:t>
      </w:r>
    </w:p>
    <w:p w:rsidR="00C3443C" w:rsidRPr="00EB541E" w:rsidRDefault="00C3443C" w:rsidP="00C3443C">
      <w:pPr>
        <w:numPr>
          <w:ilvl w:val="0"/>
          <w:numId w:val="10"/>
        </w:numPr>
        <w:shd w:val="clear" w:color="auto" w:fill="FFFFFF"/>
        <w:spacing w:after="200" w:line="276" w:lineRule="auto"/>
        <w:ind w:left="1004" w:firstLine="708"/>
        <w:jc w:val="both"/>
        <w:rPr>
          <w:color w:val="000000"/>
          <w:szCs w:val="28"/>
        </w:rPr>
      </w:pPr>
      <w:r w:rsidRPr="00EB541E">
        <w:rPr>
          <w:color w:val="000000"/>
          <w:szCs w:val="28"/>
        </w:rPr>
        <w:t>определение общей цели и путей ее достижения, умение договориться о распределении ролей в совместной деятельности; адекватно оценивать собственное поведение и поведение окружающих.</w:t>
      </w:r>
    </w:p>
    <w:p w:rsidR="00C3443C" w:rsidRPr="00EB541E" w:rsidRDefault="00C3443C" w:rsidP="003C584C">
      <w:pPr>
        <w:shd w:val="clear" w:color="auto" w:fill="FFFFFF"/>
        <w:rPr>
          <w:color w:val="000000"/>
          <w:szCs w:val="28"/>
        </w:rPr>
      </w:pPr>
      <w:r w:rsidRPr="00EB541E">
        <w:rPr>
          <w:color w:val="000000"/>
          <w:szCs w:val="28"/>
        </w:rPr>
        <w:t> </w:t>
      </w:r>
      <w:r w:rsidRPr="00EB541E">
        <w:rPr>
          <w:b/>
          <w:bCs/>
          <w:color w:val="000000"/>
          <w:szCs w:val="28"/>
        </w:rPr>
        <w:t>предметные результаты</w:t>
      </w:r>
      <w:r w:rsidRPr="00EB541E">
        <w:rPr>
          <w:color w:val="000000"/>
          <w:szCs w:val="28"/>
        </w:rPr>
        <w:t>:</w:t>
      </w:r>
    </w:p>
    <w:p w:rsidR="00C3443C" w:rsidRPr="00EB541E" w:rsidRDefault="00C3443C" w:rsidP="00C3443C">
      <w:pPr>
        <w:numPr>
          <w:ilvl w:val="0"/>
          <w:numId w:val="11"/>
        </w:numPr>
        <w:shd w:val="clear" w:color="auto" w:fill="FFFFFF"/>
        <w:spacing w:after="200" w:line="276" w:lineRule="auto"/>
        <w:ind w:left="1004" w:firstLine="708"/>
        <w:jc w:val="both"/>
        <w:rPr>
          <w:color w:val="000000"/>
          <w:szCs w:val="28"/>
        </w:rPr>
      </w:pPr>
      <w:r w:rsidRPr="00EB541E">
        <w:rPr>
          <w:color w:val="000000"/>
          <w:szCs w:val="28"/>
        </w:rPr>
        <w:t>знание, понимание и принятие личностью ценностей: Отечество, семья, религия — как основы религиозно-культурной традиции многонационального народа России;</w:t>
      </w:r>
    </w:p>
    <w:p w:rsidR="00C3443C" w:rsidRPr="00EB541E" w:rsidRDefault="00C3443C" w:rsidP="00C3443C">
      <w:pPr>
        <w:numPr>
          <w:ilvl w:val="0"/>
          <w:numId w:val="11"/>
        </w:numPr>
        <w:shd w:val="clear" w:color="auto" w:fill="FFFFFF"/>
        <w:spacing w:after="200" w:line="276" w:lineRule="auto"/>
        <w:ind w:left="1004" w:firstLine="708"/>
        <w:jc w:val="both"/>
        <w:rPr>
          <w:color w:val="000000"/>
          <w:szCs w:val="28"/>
        </w:rPr>
      </w:pPr>
      <w:r w:rsidRPr="00EB541E">
        <w:rPr>
          <w:color w:val="000000"/>
          <w:szCs w:val="28"/>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C3443C" w:rsidRPr="00EB541E" w:rsidRDefault="00C3443C" w:rsidP="00C3443C">
      <w:pPr>
        <w:numPr>
          <w:ilvl w:val="0"/>
          <w:numId w:val="11"/>
        </w:numPr>
        <w:shd w:val="clear" w:color="auto" w:fill="FFFFFF"/>
        <w:spacing w:after="200" w:line="276" w:lineRule="auto"/>
        <w:ind w:left="1004" w:firstLine="708"/>
        <w:jc w:val="both"/>
        <w:rPr>
          <w:color w:val="000000"/>
          <w:szCs w:val="28"/>
        </w:rPr>
      </w:pPr>
      <w:r w:rsidRPr="00EB541E">
        <w:rPr>
          <w:color w:val="000000"/>
          <w:szCs w:val="28"/>
        </w:rPr>
        <w:t>понимание значения нравственности, веры и религии в жизни человека и общества;</w:t>
      </w:r>
    </w:p>
    <w:p w:rsidR="00C3443C" w:rsidRPr="00EB541E" w:rsidRDefault="00C3443C" w:rsidP="00C3443C">
      <w:pPr>
        <w:numPr>
          <w:ilvl w:val="0"/>
          <w:numId w:val="11"/>
        </w:numPr>
        <w:shd w:val="clear" w:color="auto" w:fill="FFFFFF"/>
        <w:spacing w:after="200" w:line="276" w:lineRule="auto"/>
        <w:ind w:left="1004" w:firstLine="708"/>
        <w:jc w:val="both"/>
        <w:rPr>
          <w:color w:val="000000"/>
          <w:szCs w:val="28"/>
        </w:rPr>
      </w:pPr>
      <w:r w:rsidRPr="00EB541E">
        <w:rPr>
          <w:color w:val="000000"/>
          <w:szCs w:val="28"/>
        </w:rPr>
        <w:t>формирование первоначальных представлений о светской этике, о традиционных религиях, их роли в культуре, истории и современности России;</w:t>
      </w:r>
    </w:p>
    <w:p w:rsidR="00C3443C" w:rsidRPr="00EB541E" w:rsidRDefault="00C3443C" w:rsidP="00C3443C">
      <w:pPr>
        <w:numPr>
          <w:ilvl w:val="0"/>
          <w:numId w:val="11"/>
        </w:numPr>
        <w:shd w:val="clear" w:color="auto" w:fill="FFFFFF"/>
        <w:spacing w:after="200" w:line="276" w:lineRule="auto"/>
        <w:ind w:left="1004" w:firstLine="708"/>
        <w:jc w:val="both"/>
        <w:rPr>
          <w:color w:val="000000"/>
          <w:szCs w:val="28"/>
        </w:rPr>
      </w:pPr>
      <w:r w:rsidRPr="00EB541E">
        <w:rPr>
          <w:color w:val="000000"/>
          <w:szCs w:val="28"/>
        </w:rPr>
        <w:t>формирование первоначального представления о светской этике, религиозной культуре и их роли в истории и современности России;</w:t>
      </w:r>
    </w:p>
    <w:p w:rsidR="00C3443C" w:rsidRDefault="00C3443C" w:rsidP="00C3443C">
      <w:pPr>
        <w:numPr>
          <w:ilvl w:val="0"/>
          <w:numId w:val="11"/>
        </w:numPr>
        <w:shd w:val="clear" w:color="auto" w:fill="FFFFFF"/>
        <w:spacing w:after="200" w:line="276" w:lineRule="auto"/>
        <w:ind w:left="1004" w:firstLine="708"/>
        <w:jc w:val="both"/>
        <w:rPr>
          <w:color w:val="000000"/>
          <w:szCs w:val="28"/>
        </w:rPr>
      </w:pPr>
      <w:r w:rsidRPr="00EB541E">
        <w:rPr>
          <w:color w:val="000000"/>
          <w:szCs w:val="28"/>
        </w:rPr>
        <w:t>осознание ценности нравственности и духовности в человеческой жизни</w:t>
      </w:r>
    </w:p>
    <w:p w:rsidR="007F0CDD" w:rsidRPr="007F0CDD" w:rsidRDefault="007F0CDD" w:rsidP="007F0CDD">
      <w:pPr>
        <w:shd w:val="clear" w:color="auto" w:fill="FFFFFF"/>
        <w:spacing w:after="200" w:line="276" w:lineRule="auto"/>
        <w:ind w:left="1712"/>
        <w:jc w:val="both"/>
        <w:rPr>
          <w:b/>
          <w:color w:val="000000"/>
          <w:szCs w:val="28"/>
        </w:rPr>
      </w:pPr>
      <w:r w:rsidRPr="007F0CDD">
        <w:rPr>
          <w:b/>
          <w:color w:val="000000"/>
          <w:szCs w:val="28"/>
        </w:rPr>
        <w:t>Выпускник научится:</w:t>
      </w:r>
    </w:p>
    <w:p w:rsidR="007F0CDD" w:rsidRPr="007F0CDD" w:rsidRDefault="007F0CDD" w:rsidP="007F0CDD">
      <w:pPr>
        <w:shd w:val="clear" w:color="auto" w:fill="FFFFFF"/>
        <w:spacing w:after="200" w:line="276" w:lineRule="auto"/>
        <w:ind w:left="1712"/>
        <w:jc w:val="both"/>
        <w:rPr>
          <w:color w:val="000000"/>
          <w:szCs w:val="28"/>
        </w:rPr>
      </w:pPr>
      <w:r w:rsidRPr="007F0CDD">
        <w:rPr>
          <w:color w:val="000000"/>
          <w:szCs w:val="28"/>
        </w:rPr>
        <w:t xml:space="preserve">- анализировать информацию различных источников по духовно-нравственной культуре народов России; </w:t>
      </w:r>
    </w:p>
    <w:p w:rsidR="007F0CDD" w:rsidRPr="007F0CDD" w:rsidRDefault="007F0CDD" w:rsidP="007F0CDD">
      <w:pPr>
        <w:shd w:val="clear" w:color="auto" w:fill="FFFFFF"/>
        <w:spacing w:after="200" w:line="276" w:lineRule="auto"/>
        <w:ind w:left="1712"/>
        <w:jc w:val="both"/>
        <w:rPr>
          <w:color w:val="000000"/>
          <w:szCs w:val="28"/>
        </w:rPr>
      </w:pPr>
      <w:r w:rsidRPr="007F0CDD">
        <w:rPr>
          <w:color w:val="000000"/>
          <w:szCs w:val="28"/>
        </w:rPr>
        <w:t>- составлять описание образа жизни, традиций, праздников, нравственных представлений, культурных и религиозных особенностей больших и малых народов Российской федерации; памятников материальной, художественной и духовной культуры;</w:t>
      </w:r>
    </w:p>
    <w:p w:rsidR="007F0CDD" w:rsidRPr="007F0CDD" w:rsidRDefault="007F0CDD" w:rsidP="007F0CDD">
      <w:pPr>
        <w:shd w:val="clear" w:color="auto" w:fill="FFFFFF"/>
        <w:spacing w:after="200" w:line="276" w:lineRule="auto"/>
        <w:ind w:left="1712"/>
        <w:jc w:val="both"/>
        <w:rPr>
          <w:color w:val="000000"/>
          <w:szCs w:val="28"/>
        </w:rPr>
      </w:pPr>
      <w:r w:rsidRPr="007F0CDD">
        <w:rPr>
          <w:color w:val="000000"/>
          <w:szCs w:val="28"/>
        </w:rPr>
        <w:lastRenderedPageBreak/>
        <w:t>- рассказывать о значительных событиях и личностях отечественной культуры;</w:t>
      </w:r>
    </w:p>
    <w:p w:rsidR="007F0CDD" w:rsidRPr="007F0CDD" w:rsidRDefault="007F0CDD" w:rsidP="007F0CDD">
      <w:pPr>
        <w:shd w:val="clear" w:color="auto" w:fill="FFFFFF"/>
        <w:spacing w:after="200" w:line="276" w:lineRule="auto"/>
        <w:ind w:left="1712"/>
        <w:jc w:val="both"/>
        <w:rPr>
          <w:color w:val="000000"/>
          <w:szCs w:val="28"/>
        </w:rPr>
      </w:pPr>
      <w:r w:rsidRPr="007F0CDD">
        <w:rPr>
          <w:color w:val="000000"/>
          <w:szCs w:val="28"/>
        </w:rPr>
        <w:t>- систематизировать материал, содержащийся в литературе и других источниках, рассказывающих о духовно-нравственной культуре народов России.</w:t>
      </w:r>
    </w:p>
    <w:p w:rsidR="007F0CDD" w:rsidRPr="007F0CDD" w:rsidRDefault="007F0CDD" w:rsidP="007F0CDD">
      <w:pPr>
        <w:shd w:val="clear" w:color="auto" w:fill="FFFFFF"/>
        <w:spacing w:after="200" w:line="276" w:lineRule="auto"/>
        <w:ind w:left="1712"/>
        <w:jc w:val="both"/>
        <w:rPr>
          <w:b/>
          <w:color w:val="000000"/>
          <w:szCs w:val="28"/>
        </w:rPr>
      </w:pPr>
      <w:r w:rsidRPr="007F0CDD">
        <w:rPr>
          <w:b/>
          <w:color w:val="000000"/>
          <w:szCs w:val="28"/>
        </w:rPr>
        <w:t>Выпускник получит возможность научиться:</w:t>
      </w:r>
    </w:p>
    <w:p w:rsidR="007F0CDD" w:rsidRPr="007F0CDD" w:rsidRDefault="007F0CDD" w:rsidP="007F0CDD">
      <w:pPr>
        <w:shd w:val="clear" w:color="auto" w:fill="FFFFFF"/>
        <w:spacing w:after="200" w:line="276" w:lineRule="auto"/>
        <w:ind w:left="1712"/>
        <w:jc w:val="both"/>
        <w:rPr>
          <w:color w:val="000000"/>
          <w:szCs w:val="28"/>
        </w:rPr>
      </w:pPr>
      <w:r w:rsidRPr="007F0CDD">
        <w:rPr>
          <w:color w:val="000000"/>
          <w:szCs w:val="28"/>
        </w:rPr>
        <w:t>- используя материалы по духовно-нравственной культуре России рассказывать об особенностях мировоззрения русского народа и других народов России, как его нравственные ценности повлияли на историческое и политическое развитие нашей страны, её прошлое и настоящее, помогли пережить драматические моменты истории, выстоять в сложнейших жизненных ситуациях;</w:t>
      </w:r>
    </w:p>
    <w:p w:rsidR="00F1759B" w:rsidRDefault="007F0CDD" w:rsidP="007F0CDD">
      <w:pPr>
        <w:shd w:val="clear" w:color="auto" w:fill="FFFFFF"/>
        <w:spacing w:after="200" w:line="276" w:lineRule="auto"/>
        <w:ind w:left="1712"/>
        <w:jc w:val="both"/>
        <w:rPr>
          <w:color w:val="000000"/>
          <w:szCs w:val="28"/>
        </w:rPr>
      </w:pPr>
      <w:r w:rsidRPr="007F0CDD">
        <w:rPr>
          <w:color w:val="000000"/>
          <w:szCs w:val="28"/>
        </w:rPr>
        <w:t>- применять знания по основам духовно-нравственной культуры при изучении истории страны, истории родного края, обществознания, литературы, изобразительного искусства, музыки; при составлении описаний исторических и культурных памятников своего города, края, страны и т. д.</w:t>
      </w:r>
    </w:p>
    <w:p w:rsidR="007F0CDD" w:rsidRPr="007F0CDD" w:rsidRDefault="007F0CDD" w:rsidP="007F0CDD">
      <w:pPr>
        <w:shd w:val="clear" w:color="auto" w:fill="FFFFFF"/>
        <w:jc w:val="both"/>
        <w:rPr>
          <w:b/>
          <w:color w:val="000000"/>
          <w:szCs w:val="28"/>
        </w:rPr>
      </w:pPr>
      <w:r w:rsidRPr="007F0CDD">
        <w:rPr>
          <w:b/>
          <w:color w:val="000000"/>
          <w:szCs w:val="28"/>
        </w:rPr>
        <w:t>Ученик должен </w:t>
      </w:r>
      <w:r w:rsidRPr="007F0CDD">
        <w:rPr>
          <w:b/>
          <w:bCs/>
          <w:color w:val="000000"/>
          <w:szCs w:val="28"/>
        </w:rPr>
        <w:t>знать/понимать:</w:t>
      </w:r>
    </w:p>
    <w:p w:rsidR="007F0CDD" w:rsidRPr="00BA014E" w:rsidRDefault="007F0CDD" w:rsidP="007F0CDD">
      <w:pPr>
        <w:shd w:val="clear" w:color="auto" w:fill="FFFFFF"/>
        <w:spacing w:after="200" w:line="276" w:lineRule="auto"/>
        <w:jc w:val="both"/>
        <w:rPr>
          <w:color w:val="000000"/>
          <w:szCs w:val="28"/>
        </w:rPr>
      </w:pPr>
      <w:r w:rsidRPr="00BA014E">
        <w:rPr>
          <w:color w:val="000000"/>
          <w:szCs w:val="28"/>
        </w:rPr>
        <w:t>Основные понятия: православная культура,</w:t>
      </w:r>
      <w:r>
        <w:rPr>
          <w:color w:val="000000"/>
          <w:szCs w:val="28"/>
        </w:rPr>
        <w:t xml:space="preserve"> христианство</w:t>
      </w:r>
      <w:r w:rsidRPr="00BA014E">
        <w:rPr>
          <w:color w:val="000000"/>
          <w:szCs w:val="28"/>
        </w:rPr>
        <w:t>, православные праздники, храм, икона, иконопись, иконописцы, алтарь, крещение Руси; исповедь; Богородичный цикл русской иконописи</w:t>
      </w:r>
      <w:r>
        <w:rPr>
          <w:color w:val="000000"/>
          <w:szCs w:val="28"/>
        </w:rPr>
        <w:t xml:space="preserve">, </w:t>
      </w:r>
      <w:r w:rsidRPr="00BA014E">
        <w:rPr>
          <w:color w:val="000000"/>
          <w:szCs w:val="28"/>
        </w:rPr>
        <w:t>образы русских святых на иконах; добродетель; таинство причастия; литургия; монах; монашество, русские монастыри</w:t>
      </w:r>
    </w:p>
    <w:p w:rsidR="007F0CDD" w:rsidRPr="00BA014E" w:rsidRDefault="007F0CDD" w:rsidP="007F0CDD">
      <w:pPr>
        <w:shd w:val="clear" w:color="auto" w:fill="FFFFFF"/>
        <w:spacing w:after="200" w:line="276" w:lineRule="auto"/>
        <w:ind w:left="360"/>
        <w:jc w:val="both"/>
        <w:rPr>
          <w:szCs w:val="28"/>
        </w:rPr>
      </w:pPr>
      <w:r w:rsidRPr="00BA014E">
        <w:rPr>
          <w:color w:val="000000"/>
          <w:szCs w:val="28"/>
        </w:rPr>
        <w:t>Историю русских храмов;</w:t>
      </w:r>
      <w:r w:rsidRPr="00BA014E">
        <w:rPr>
          <w:szCs w:val="28"/>
        </w:rPr>
        <w:t xml:space="preserve">                                                                                                                                                                                                                    Музыку в храмах.</w:t>
      </w:r>
    </w:p>
    <w:p w:rsidR="007F0CDD" w:rsidRPr="00BA014E" w:rsidRDefault="007F0CDD" w:rsidP="007F0CDD">
      <w:pPr>
        <w:shd w:val="clear" w:color="auto" w:fill="FFFFFF"/>
        <w:spacing w:after="200" w:line="276" w:lineRule="auto"/>
        <w:ind w:left="360"/>
        <w:jc w:val="both"/>
        <w:rPr>
          <w:spacing w:val="-2"/>
          <w:szCs w:val="28"/>
        </w:rPr>
      </w:pPr>
      <w:r w:rsidRPr="00BA014E">
        <w:rPr>
          <w:szCs w:val="28"/>
        </w:rPr>
        <w:t>Своеобразие русской духовной музы</w:t>
      </w:r>
      <w:r w:rsidRPr="00BA014E">
        <w:rPr>
          <w:szCs w:val="28"/>
        </w:rPr>
        <w:softHyphen/>
        <w:t>ки</w:t>
      </w:r>
    </w:p>
    <w:p w:rsidR="007F0CDD" w:rsidRPr="00BA014E" w:rsidRDefault="007F0CDD" w:rsidP="007F0CDD">
      <w:pPr>
        <w:shd w:val="clear" w:color="auto" w:fill="FFFFFF"/>
        <w:spacing w:after="200" w:line="276" w:lineRule="auto"/>
        <w:ind w:left="360"/>
        <w:jc w:val="both"/>
        <w:rPr>
          <w:spacing w:val="-2"/>
          <w:szCs w:val="28"/>
        </w:rPr>
      </w:pPr>
      <w:r w:rsidRPr="00BA014E">
        <w:rPr>
          <w:spacing w:val="-2"/>
          <w:szCs w:val="28"/>
        </w:rPr>
        <w:t xml:space="preserve"> Русские православные храмы как часть мировой культуры</w:t>
      </w:r>
    </w:p>
    <w:p w:rsidR="007F0CDD" w:rsidRPr="00BA014E" w:rsidRDefault="007F0CDD" w:rsidP="007F0CDD">
      <w:pPr>
        <w:shd w:val="clear" w:color="auto" w:fill="FFFFFF"/>
        <w:spacing w:after="200" w:line="276" w:lineRule="auto"/>
        <w:ind w:left="360"/>
        <w:jc w:val="both"/>
        <w:rPr>
          <w:szCs w:val="28"/>
        </w:rPr>
      </w:pPr>
      <w:r>
        <w:rPr>
          <w:szCs w:val="28"/>
        </w:rPr>
        <w:t xml:space="preserve">Русскую </w:t>
      </w:r>
      <w:r w:rsidRPr="00BA014E">
        <w:rPr>
          <w:szCs w:val="28"/>
        </w:rPr>
        <w:t xml:space="preserve"> иконопись как важнейшая часть мирового искус</w:t>
      </w:r>
      <w:r w:rsidRPr="00BA014E">
        <w:rPr>
          <w:szCs w:val="28"/>
        </w:rPr>
        <w:softHyphen/>
        <w:t xml:space="preserve">ства </w:t>
      </w:r>
    </w:p>
    <w:p w:rsidR="007F0CDD" w:rsidRPr="00BA014E" w:rsidRDefault="007F0CDD" w:rsidP="007F0CDD">
      <w:pPr>
        <w:shd w:val="clear" w:color="auto" w:fill="FFFFFF"/>
        <w:spacing w:after="200" w:line="276" w:lineRule="auto"/>
        <w:ind w:left="360"/>
        <w:jc w:val="both"/>
        <w:rPr>
          <w:color w:val="FF0000"/>
          <w:szCs w:val="28"/>
        </w:rPr>
      </w:pPr>
      <w:r w:rsidRPr="00BA014E">
        <w:rPr>
          <w:szCs w:val="28"/>
        </w:rPr>
        <w:t>Внутреннее построение и украшение храмов</w:t>
      </w:r>
    </w:p>
    <w:p w:rsidR="007F0CDD" w:rsidRPr="00BA014E" w:rsidRDefault="007F0CDD" w:rsidP="007F0CDD">
      <w:pPr>
        <w:shd w:val="clear" w:color="auto" w:fill="FFFFFF"/>
        <w:ind w:left="720" w:firstLine="708"/>
        <w:jc w:val="both"/>
        <w:rPr>
          <w:color w:val="000000"/>
          <w:szCs w:val="28"/>
        </w:rPr>
      </w:pPr>
      <w:r w:rsidRPr="00BA014E">
        <w:rPr>
          <w:bCs/>
          <w:color w:val="000000"/>
          <w:szCs w:val="28"/>
        </w:rPr>
        <w:t>Уметь:</w:t>
      </w:r>
    </w:p>
    <w:p w:rsidR="007F0CDD" w:rsidRPr="00BA014E" w:rsidRDefault="007F0CDD" w:rsidP="007F0CDD">
      <w:pPr>
        <w:numPr>
          <w:ilvl w:val="0"/>
          <w:numId w:val="16"/>
        </w:numPr>
        <w:shd w:val="clear" w:color="auto" w:fill="FFFFFF"/>
        <w:spacing w:after="200" w:line="276" w:lineRule="auto"/>
        <w:ind w:left="1428" w:firstLine="708"/>
        <w:jc w:val="both"/>
        <w:rPr>
          <w:color w:val="000000"/>
          <w:szCs w:val="28"/>
        </w:rPr>
      </w:pPr>
      <w:r w:rsidRPr="00BA014E">
        <w:rPr>
          <w:color w:val="000000"/>
          <w:szCs w:val="28"/>
        </w:rPr>
        <w:t>Описывать различные явления религиозной культуры, традиции;</w:t>
      </w:r>
    </w:p>
    <w:p w:rsidR="007F0CDD" w:rsidRPr="00BA014E" w:rsidRDefault="007F0CDD" w:rsidP="007F0CDD">
      <w:pPr>
        <w:numPr>
          <w:ilvl w:val="0"/>
          <w:numId w:val="16"/>
        </w:numPr>
        <w:shd w:val="clear" w:color="auto" w:fill="FFFFFF"/>
        <w:spacing w:after="200" w:line="276" w:lineRule="auto"/>
        <w:ind w:left="1428" w:firstLine="708"/>
        <w:jc w:val="both"/>
        <w:rPr>
          <w:color w:val="000000"/>
          <w:szCs w:val="28"/>
        </w:rPr>
      </w:pPr>
      <w:r w:rsidRPr="00BA014E">
        <w:rPr>
          <w:color w:val="000000"/>
          <w:szCs w:val="28"/>
        </w:rPr>
        <w:t>Излагать свое мнение по поводу значения религиозной культуры;</w:t>
      </w:r>
    </w:p>
    <w:p w:rsidR="007F0CDD" w:rsidRPr="00BA014E" w:rsidRDefault="007F0CDD" w:rsidP="007F0CDD">
      <w:pPr>
        <w:numPr>
          <w:ilvl w:val="0"/>
          <w:numId w:val="16"/>
        </w:numPr>
        <w:shd w:val="clear" w:color="auto" w:fill="FFFFFF"/>
        <w:spacing w:after="200" w:line="276" w:lineRule="auto"/>
        <w:ind w:left="1428" w:firstLine="708"/>
        <w:jc w:val="both"/>
        <w:rPr>
          <w:color w:val="000000"/>
          <w:szCs w:val="28"/>
        </w:rPr>
      </w:pPr>
      <w:r w:rsidRPr="00BA014E">
        <w:rPr>
          <w:color w:val="000000"/>
          <w:szCs w:val="28"/>
        </w:rPr>
        <w:t>Соотносить нравственные формы поведения с нормами религиозной культуры;</w:t>
      </w:r>
    </w:p>
    <w:p w:rsidR="007F0CDD" w:rsidRPr="00BA014E" w:rsidRDefault="007F0CDD" w:rsidP="007F0CDD">
      <w:pPr>
        <w:numPr>
          <w:ilvl w:val="0"/>
          <w:numId w:val="16"/>
        </w:numPr>
        <w:shd w:val="clear" w:color="auto" w:fill="FFFFFF"/>
        <w:spacing w:after="200" w:line="276" w:lineRule="auto"/>
        <w:ind w:left="1428" w:firstLine="708"/>
        <w:jc w:val="both"/>
        <w:rPr>
          <w:color w:val="000000"/>
          <w:szCs w:val="28"/>
        </w:rPr>
      </w:pPr>
      <w:r w:rsidRPr="00BA014E">
        <w:rPr>
          <w:color w:val="000000"/>
          <w:szCs w:val="28"/>
        </w:rPr>
        <w:lastRenderedPageBreak/>
        <w:t>Строить толерантное отношение с представителями разных мировоззрений и культурных традиций;</w:t>
      </w:r>
    </w:p>
    <w:p w:rsidR="007F0CDD" w:rsidRPr="00BA014E" w:rsidRDefault="007F0CDD" w:rsidP="007F0CDD">
      <w:pPr>
        <w:numPr>
          <w:ilvl w:val="0"/>
          <w:numId w:val="16"/>
        </w:numPr>
        <w:shd w:val="clear" w:color="auto" w:fill="FFFFFF"/>
        <w:spacing w:after="200" w:line="276" w:lineRule="auto"/>
        <w:ind w:left="1428" w:firstLine="708"/>
        <w:jc w:val="both"/>
        <w:rPr>
          <w:color w:val="000000"/>
          <w:szCs w:val="28"/>
        </w:rPr>
      </w:pPr>
      <w:r w:rsidRPr="00BA014E">
        <w:rPr>
          <w:color w:val="000000"/>
          <w:szCs w:val="28"/>
        </w:rPr>
        <w:t>Осуществлять поиск необходимой информации для выполнения заданий;</w:t>
      </w:r>
    </w:p>
    <w:p w:rsidR="007F0CDD" w:rsidRPr="00BA014E" w:rsidRDefault="007F0CDD" w:rsidP="007F0CDD">
      <w:pPr>
        <w:numPr>
          <w:ilvl w:val="0"/>
          <w:numId w:val="16"/>
        </w:numPr>
        <w:shd w:val="clear" w:color="auto" w:fill="FFFFFF"/>
        <w:spacing w:after="200" w:line="276" w:lineRule="auto"/>
        <w:ind w:left="1428" w:firstLine="708"/>
        <w:jc w:val="both"/>
        <w:rPr>
          <w:color w:val="000000"/>
          <w:szCs w:val="28"/>
        </w:rPr>
      </w:pPr>
      <w:r w:rsidRPr="00BA014E">
        <w:rPr>
          <w:color w:val="000000"/>
          <w:szCs w:val="28"/>
        </w:rPr>
        <w:t>Участвовать в диспутах: слушать собеседника и излагать своё мнение;</w:t>
      </w:r>
    </w:p>
    <w:p w:rsidR="007F0CDD" w:rsidRPr="00BA014E" w:rsidRDefault="007F0CDD" w:rsidP="007F0CDD">
      <w:pPr>
        <w:numPr>
          <w:ilvl w:val="0"/>
          <w:numId w:val="16"/>
        </w:numPr>
        <w:shd w:val="clear" w:color="auto" w:fill="FFFFFF"/>
        <w:spacing w:after="200" w:line="276" w:lineRule="auto"/>
        <w:ind w:left="1428" w:firstLine="708"/>
        <w:jc w:val="both"/>
        <w:rPr>
          <w:color w:val="000000"/>
          <w:szCs w:val="28"/>
        </w:rPr>
      </w:pPr>
      <w:r w:rsidRPr="00BA014E">
        <w:rPr>
          <w:color w:val="000000"/>
          <w:szCs w:val="28"/>
        </w:rPr>
        <w:t>Готови</w:t>
      </w:r>
      <w:r>
        <w:rPr>
          <w:color w:val="000000"/>
          <w:szCs w:val="28"/>
        </w:rPr>
        <w:t>ть сообщения по выбранным темам</w:t>
      </w:r>
    </w:p>
    <w:p w:rsidR="007F0CDD" w:rsidRPr="00EB541E" w:rsidRDefault="007F0CDD" w:rsidP="007F0CDD">
      <w:pPr>
        <w:shd w:val="clear" w:color="auto" w:fill="FFFFFF"/>
        <w:spacing w:after="200" w:line="276" w:lineRule="auto"/>
        <w:ind w:left="1712"/>
        <w:jc w:val="both"/>
        <w:rPr>
          <w:color w:val="000000"/>
          <w:szCs w:val="28"/>
        </w:rPr>
      </w:pPr>
    </w:p>
    <w:p w:rsidR="00F1759B" w:rsidRDefault="007F0CDD" w:rsidP="007F0CDD">
      <w:pPr>
        <w:pageBreakBefore/>
        <w:ind w:firstLine="720"/>
        <w:jc w:val="center"/>
        <w:rPr>
          <w:b/>
          <w:szCs w:val="28"/>
        </w:rPr>
      </w:pPr>
      <w:r>
        <w:rPr>
          <w:b/>
          <w:szCs w:val="28"/>
        </w:rPr>
        <w:lastRenderedPageBreak/>
        <w:t>Раздел 3</w:t>
      </w:r>
      <w:r w:rsidR="00F1759B">
        <w:rPr>
          <w:b/>
          <w:szCs w:val="28"/>
        </w:rPr>
        <w:t>.Содержание курса</w:t>
      </w:r>
    </w:p>
    <w:p w:rsidR="00F1759B" w:rsidRDefault="00F1759B" w:rsidP="00F1759B">
      <w:pPr>
        <w:ind w:firstLine="720"/>
        <w:jc w:val="center"/>
        <w:rPr>
          <w:b/>
          <w:szCs w:val="28"/>
        </w:rPr>
      </w:pPr>
    </w:p>
    <w:p w:rsidR="00F1759B" w:rsidRDefault="00F1759B" w:rsidP="00F1759B">
      <w:pPr>
        <w:ind w:firstLine="720"/>
        <w:jc w:val="both"/>
        <w:rPr>
          <w:b/>
          <w:szCs w:val="28"/>
        </w:rPr>
      </w:pPr>
      <w:r>
        <w:rPr>
          <w:b/>
          <w:szCs w:val="28"/>
        </w:rPr>
        <w:t>Тема 1. История русских храмов. Их национальное своеобразие и самобытность (10 ч.)</w:t>
      </w:r>
    </w:p>
    <w:p w:rsidR="00F1759B" w:rsidRDefault="00F1759B" w:rsidP="00F1759B">
      <w:pPr>
        <w:ind w:firstLine="720"/>
        <w:jc w:val="both"/>
        <w:rPr>
          <w:szCs w:val="28"/>
        </w:rPr>
      </w:pPr>
      <w:r>
        <w:rPr>
          <w:szCs w:val="28"/>
        </w:rPr>
        <w:t>Принятие христианства на Руси и строительство первых храмов. Влия</w:t>
      </w:r>
      <w:r>
        <w:rPr>
          <w:szCs w:val="28"/>
        </w:rPr>
        <w:softHyphen/>
        <w:t>ние византийской культуры на архитектуру и украшения первых русских храмов. Византийский купол и его символика. Резьба по камню, фресковая живопись, мозаичная живопись. Софийские соборы в Киеве и Новгороде. Развитие русского храмового зодчества. Купола русских храмов. Русские де</w:t>
      </w:r>
      <w:r>
        <w:rPr>
          <w:szCs w:val="28"/>
        </w:rPr>
        <w:softHyphen/>
        <w:t>ревянные храмы. Архитектурные особенности русских храмов. Градострои</w:t>
      </w:r>
      <w:r>
        <w:rPr>
          <w:szCs w:val="28"/>
        </w:rPr>
        <w:softHyphen/>
        <w:t xml:space="preserve">тельная роль русских храмов. Храмы как памятники воинской доблести. Храмы как хранители исторической памяти народа. Соборы Московского Кремля. Троице-Сергиева Лавра. Храмовые комплексы Русского Севера. </w:t>
      </w:r>
    </w:p>
    <w:p w:rsidR="00F1759B" w:rsidRDefault="00F1759B" w:rsidP="00F1759B">
      <w:pPr>
        <w:ind w:firstLine="720"/>
        <w:jc w:val="both"/>
        <w:rPr>
          <w:b/>
          <w:szCs w:val="28"/>
        </w:rPr>
      </w:pPr>
      <w:r>
        <w:rPr>
          <w:szCs w:val="28"/>
        </w:rPr>
        <w:t>Т</w:t>
      </w:r>
      <w:r>
        <w:rPr>
          <w:b/>
          <w:szCs w:val="28"/>
        </w:rPr>
        <w:t>ема 2. Внутреннее построение и украшение храмов. Православные храмы как синтез искусств (7 ч.)</w:t>
      </w:r>
    </w:p>
    <w:p w:rsidR="00F1759B" w:rsidRDefault="00F1759B" w:rsidP="00F1759B">
      <w:pPr>
        <w:ind w:firstLine="720"/>
        <w:jc w:val="both"/>
        <w:rPr>
          <w:szCs w:val="28"/>
        </w:rPr>
      </w:pPr>
      <w:r>
        <w:rPr>
          <w:szCs w:val="28"/>
        </w:rPr>
        <w:t>Особенности построения русского храма. Обращение на восток. Алтарь, амвон, клирос, притворы, паперть. Русский иконостас. Главная икона храма и ее отражение в названии храма. Живопись в храме. Колокольные звоны. Православные храмы как синтез искусств.</w:t>
      </w:r>
    </w:p>
    <w:p w:rsidR="00F1759B" w:rsidRDefault="00F1759B" w:rsidP="00F1759B">
      <w:pPr>
        <w:ind w:firstLine="720"/>
        <w:jc w:val="both"/>
        <w:rPr>
          <w:spacing w:val="-2"/>
          <w:szCs w:val="28"/>
        </w:rPr>
      </w:pPr>
      <w:r>
        <w:rPr>
          <w:b/>
          <w:spacing w:val="-2"/>
          <w:szCs w:val="28"/>
        </w:rPr>
        <w:t>Тема 3. Русские православные храмы как часть мировой культуры (3 ч.)</w:t>
      </w:r>
    </w:p>
    <w:p w:rsidR="00F1759B" w:rsidRDefault="00F1759B" w:rsidP="00F1759B">
      <w:pPr>
        <w:ind w:firstLine="720"/>
        <w:jc w:val="both"/>
        <w:rPr>
          <w:szCs w:val="28"/>
        </w:rPr>
      </w:pPr>
      <w:r>
        <w:rPr>
          <w:szCs w:val="28"/>
        </w:rPr>
        <w:t>Русские православные храмы в Риме, Париже, Ницце, США, Китае и на «Святой земле» (сообщения учащихся)</w:t>
      </w:r>
    </w:p>
    <w:p w:rsidR="00F1759B" w:rsidRDefault="00F1759B" w:rsidP="00F1759B">
      <w:pPr>
        <w:ind w:firstLine="720"/>
        <w:jc w:val="both"/>
        <w:rPr>
          <w:szCs w:val="28"/>
        </w:rPr>
      </w:pPr>
      <w:r>
        <w:rPr>
          <w:szCs w:val="28"/>
        </w:rPr>
        <w:t xml:space="preserve">Собор Василия Блаженного, храмовый комплекс в Кижах, храм Христа Спасителя. Защита ученических проектов. </w:t>
      </w:r>
    </w:p>
    <w:p w:rsidR="00F1759B" w:rsidRDefault="00F1759B" w:rsidP="00F1759B">
      <w:pPr>
        <w:ind w:firstLine="720"/>
        <w:jc w:val="both"/>
        <w:rPr>
          <w:b/>
          <w:szCs w:val="28"/>
        </w:rPr>
      </w:pPr>
      <w:r>
        <w:rPr>
          <w:b/>
          <w:szCs w:val="28"/>
        </w:rPr>
        <w:t>Тема 4.Русская иконопись как важнейшая часть мирового искус</w:t>
      </w:r>
      <w:r>
        <w:rPr>
          <w:b/>
          <w:szCs w:val="28"/>
        </w:rPr>
        <w:softHyphen/>
        <w:t>ства (10 ч.)</w:t>
      </w:r>
    </w:p>
    <w:p w:rsidR="00F1759B" w:rsidRDefault="00F1759B" w:rsidP="00F1759B">
      <w:pPr>
        <w:ind w:firstLine="720"/>
        <w:jc w:val="both"/>
        <w:rPr>
          <w:szCs w:val="28"/>
        </w:rPr>
      </w:pPr>
      <w:r>
        <w:rPr>
          <w:szCs w:val="28"/>
        </w:rPr>
        <w:t>История христианской иконы. Иконоборчество. Первые русские иконы. Русские иконописные школы. Андрей Рублев и его творчество. Икона в ис</w:t>
      </w:r>
      <w:r>
        <w:rPr>
          <w:szCs w:val="28"/>
        </w:rPr>
        <w:softHyphen/>
        <w:t>тории России. Образы русских святых на иконах. Богородичный цикл рус</w:t>
      </w:r>
      <w:r>
        <w:rPr>
          <w:szCs w:val="28"/>
        </w:rPr>
        <w:softHyphen/>
        <w:t>ской иконописи. Отражение миропонимания в русской иконе. Почему рус</w:t>
      </w:r>
      <w:r>
        <w:rPr>
          <w:szCs w:val="28"/>
        </w:rPr>
        <w:softHyphen/>
        <w:t>ская икона является признанным шедевром мирового искусства?</w:t>
      </w:r>
    </w:p>
    <w:p w:rsidR="00F1759B" w:rsidRDefault="00F1759B" w:rsidP="00F1759B">
      <w:pPr>
        <w:ind w:firstLine="720"/>
        <w:jc w:val="both"/>
        <w:rPr>
          <w:b/>
          <w:szCs w:val="28"/>
        </w:rPr>
      </w:pPr>
      <w:r>
        <w:rPr>
          <w:b/>
          <w:szCs w:val="28"/>
        </w:rPr>
        <w:t>Тема 5. Музыка в храмах. Своеобразие русской духовной музы</w:t>
      </w:r>
      <w:r>
        <w:rPr>
          <w:b/>
          <w:szCs w:val="28"/>
        </w:rPr>
        <w:softHyphen/>
        <w:t>ки (2 ч.)</w:t>
      </w:r>
    </w:p>
    <w:p w:rsidR="00F1759B" w:rsidRDefault="00F1759B" w:rsidP="00F1759B">
      <w:pPr>
        <w:ind w:firstLine="720"/>
        <w:jc w:val="both"/>
        <w:rPr>
          <w:szCs w:val="28"/>
        </w:rPr>
      </w:pPr>
      <w:r>
        <w:rPr>
          <w:szCs w:val="28"/>
        </w:rPr>
        <w:t>Музыкальное сопровождение христианских обрядов. Почему музыка храма считается духовной. Краткая история русской древней музыки. Музы</w:t>
      </w:r>
      <w:r>
        <w:rPr>
          <w:szCs w:val="28"/>
        </w:rPr>
        <w:softHyphen/>
        <w:t>ка христианских праздников, её канонический характер. Всенощная. Музыка и хоровое пение. Литургия – главная молитва дня. Музыкальные составляю</w:t>
      </w:r>
      <w:r>
        <w:rPr>
          <w:szCs w:val="28"/>
        </w:rPr>
        <w:softHyphen/>
        <w:t>щие литургии. Музыка крещения, венчания, панихиды. Христианские обря</w:t>
      </w:r>
      <w:r>
        <w:rPr>
          <w:szCs w:val="28"/>
        </w:rPr>
        <w:softHyphen/>
        <w:t>ды в светской профессиональной музыке. Опера М.Мусоргского «Борис Го</w:t>
      </w:r>
      <w:r>
        <w:rPr>
          <w:szCs w:val="28"/>
        </w:rPr>
        <w:softHyphen/>
        <w:t>дунов». Опера Н.Римского-Корсакова «Сказание о невидимом граде Ките</w:t>
      </w:r>
      <w:r>
        <w:rPr>
          <w:szCs w:val="28"/>
        </w:rPr>
        <w:softHyphen/>
        <w:t>же».</w:t>
      </w:r>
    </w:p>
    <w:p w:rsidR="00F1759B" w:rsidRDefault="00F1759B" w:rsidP="00F1759B">
      <w:pPr>
        <w:ind w:firstLine="720"/>
        <w:jc w:val="both"/>
        <w:rPr>
          <w:b/>
          <w:szCs w:val="28"/>
        </w:rPr>
      </w:pPr>
      <w:r>
        <w:rPr>
          <w:b/>
          <w:szCs w:val="28"/>
        </w:rPr>
        <w:t>Тема 6. Проблемы национального духовного наследия (3 ч.)</w:t>
      </w:r>
    </w:p>
    <w:p w:rsidR="00F1759B" w:rsidRDefault="00F1759B" w:rsidP="00F1759B">
      <w:pPr>
        <w:ind w:firstLine="720"/>
        <w:jc w:val="both"/>
        <w:rPr>
          <w:spacing w:val="-2"/>
          <w:szCs w:val="28"/>
        </w:rPr>
      </w:pPr>
      <w:r>
        <w:rPr>
          <w:spacing w:val="-2"/>
          <w:szCs w:val="28"/>
        </w:rPr>
        <w:t>Какие чувства вызывает у нас общение с русской иконой? Почему мы не понимаем ее звучание? Почему на мировых аукционах живописи всё больше продаётся русских икон? Эпоха разрушения храмов. Так ли важно для рус</w:t>
      </w:r>
      <w:r>
        <w:rPr>
          <w:spacing w:val="-2"/>
          <w:szCs w:val="28"/>
        </w:rPr>
        <w:softHyphen/>
        <w:t>ской культуры сохранение и восстановление храмов? История храма Христа-спасителя в Москве. Храмовая площадь в Симбирске. Троицкий собор и его история. Как решить проблему «исчезнувших храмов». Что означает для ме</w:t>
      </w:r>
      <w:r>
        <w:rPr>
          <w:spacing w:val="-2"/>
          <w:szCs w:val="28"/>
        </w:rPr>
        <w:softHyphen/>
        <w:t>ня искусство русского храма?</w:t>
      </w:r>
    </w:p>
    <w:p w:rsidR="00F1759B" w:rsidRPr="00EB541E" w:rsidRDefault="00F1759B" w:rsidP="00C3443C">
      <w:pPr>
        <w:shd w:val="clear" w:color="auto" w:fill="FFFFFF"/>
        <w:jc w:val="both"/>
        <w:rPr>
          <w:color w:val="000000"/>
          <w:szCs w:val="28"/>
        </w:rPr>
      </w:pPr>
    </w:p>
    <w:p w:rsidR="009326F2" w:rsidRDefault="007F0CDD" w:rsidP="009326F2">
      <w:pPr>
        <w:pageBreakBefore/>
        <w:rPr>
          <w:b/>
          <w:szCs w:val="28"/>
        </w:rPr>
      </w:pPr>
      <w:r>
        <w:rPr>
          <w:b/>
          <w:szCs w:val="28"/>
        </w:rPr>
        <w:lastRenderedPageBreak/>
        <w:t>Раздел 4. Тематическое планирование.</w:t>
      </w:r>
    </w:p>
    <w:p w:rsidR="009326F2" w:rsidRDefault="009326F2" w:rsidP="009326F2">
      <w:pPr>
        <w:ind w:firstLine="720"/>
        <w:jc w:val="center"/>
        <w:rPr>
          <w:szCs w:val="28"/>
        </w:rPr>
      </w:pPr>
    </w:p>
    <w:tbl>
      <w:tblPr>
        <w:tblW w:w="10200" w:type="dxa"/>
        <w:tblInd w:w="-102" w:type="dxa"/>
        <w:tblLayout w:type="fixed"/>
        <w:tblCellMar>
          <w:left w:w="40" w:type="dxa"/>
          <w:right w:w="40" w:type="dxa"/>
        </w:tblCellMar>
        <w:tblLook w:val="04A0"/>
      </w:tblPr>
      <w:tblGrid>
        <w:gridCol w:w="840"/>
        <w:gridCol w:w="8094"/>
        <w:gridCol w:w="1266"/>
      </w:tblGrid>
      <w:tr w:rsidR="009326F2" w:rsidRPr="00347051" w:rsidTr="009326F2">
        <w:trPr>
          <w:trHeight w:val="585"/>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Наименование разделов, тем</w:t>
            </w:r>
          </w:p>
        </w:tc>
        <w:tc>
          <w:tcPr>
            <w:tcW w:w="1266" w:type="dxa"/>
            <w:tcBorders>
              <w:top w:val="single" w:sz="6" w:space="0" w:color="auto"/>
              <w:left w:val="single" w:sz="4" w:space="0" w:color="auto"/>
              <w:bottom w:val="single" w:sz="6" w:space="0" w:color="auto"/>
              <w:right w:val="single" w:sz="6" w:space="0" w:color="auto"/>
            </w:tcBorders>
            <w:hideMark/>
          </w:tcPr>
          <w:p w:rsidR="009326F2" w:rsidRPr="00347051" w:rsidRDefault="009326F2" w:rsidP="009326F2">
            <w:pPr>
              <w:jc w:val="center"/>
              <w:rPr>
                <w:sz w:val="20"/>
              </w:rPr>
            </w:pPr>
            <w:r w:rsidRPr="00347051">
              <w:rPr>
                <w:sz w:val="20"/>
              </w:rPr>
              <w:t>Кол-во часов</w:t>
            </w:r>
          </w:p>
        </w:tc>
      </w:tr>
      <w:tr w:rsidR="009326F2" w:rsidRPr="00347051" w:rsidTr="009326F2">
        <w:trPr>
          <w:trHeight w:val="247"/>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1</w:t>
            </w:r>
          </w:p>
        </w:tc>
        <w:tc>
          <w:tcPr>
            <w:tcW w:w="8092" w:type="dxa"/>
            <w:tcBorders>
              <w:top w:val="single" w:sz="4" w:space="0" w:color="auto"/>
              <w:left w:val="single" w:sz="4" w:space="0" w:color="auto"/>
              <w:bottom w:val="single" w:sz="4" w:space="0" w:color="auto"/>
              <w:right w:val="single" w:sz="4" w:space="0" w:color="auto"/>
            </w:tcBorders>
            <w:hideMark/>
          </w:tcPr>
          <w:p w:rsidR="009326F2" w:rsidRPr="004E23A1" w:rsidRDefault="009326F2" w:rsidP="009326F2">
            <w:pPr>
              <w:jc w:val="both"/>
              <w:rPr>
                <w:szCs w:val="28"/>
              </w:rPr>
            </w:pPr>
            <w:r w:rsidRPr="004E23A1">
              <w:rPr>
                <w:szCs w:val="28"/>
              </w:rPr>
              <w:t>История русских храмов. Их национальное своеобразие и самобытность.</w:t>
            </w:r>
          </w:p>
        </w:tc>
        <w:tc>
          <w:tcPr>
            <w:tcW w:w="1266" w:type="dxa"/>
            <w:tcBorders>
              <w:top w:val="single" w:sz="6" w:space="0" w:color="auto"/>
              <w:left w:val="single" w:sz="4" w:space="0" w:color="auto"/>
              <w:bottom w:val="nil"/>
              <w:right w:val="single" w:sz="6" w:space="0" w:color="auto"/>
            </w:tcBorders>
            <w:hideMark/>
          </w:tcPr>
          <w:p w:rsidR="009326F2" w:rsidRPr="00347051" w:rsidRDefault="009326F2" w:rsidP="009326F2">
            <w:pPr>
              <w:jc w:val="center"/>
              <w:rPr>
                <w:sz w:val="20"/>
              </w:rPr>
            </w:pPr>
            <w:r w:rsidRPr="00347051">
              <w:rPr>
                <w:sz w:val="20"/>
              </w:rPr>
              <w:t>10</w:t>
            </w:r>
          </w:p>
        </w:tc>
      </w:tr>
      <w:tr w:rsidR="009326F2" w:rsidRPr="00347051" w:rsidTr="009326F2">
        <w:trPr>
          <w:trHeight w:val="29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1.1.</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Первые русские храмы и связь с византийской культурой.</w:t>
            </w:r>
          </w:p>
        </w:tc>
        <w:tc>
          <w:tcPr>
            <w:tcW w:w="1266" w:type="dxa"/>
            <w:tcBorders>
              <w:top w:val="single" w:sz="6"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2</w:t>
            </w:r>
          </w:p>
        </w:tc>
      </w:tr>
      <w:tr w:rsidR="009326F2" w:rsidRPr="00347051" w:rsidTr="009326F2">
        <w:trPr>
          <w:trHeight w:val="25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1.2.</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Развитие русского храмового зодчества.</w:t>
            </w:r>
          </w:p>
        </w:tc>
        <w:tc>
          <w:tcPr>
            <w:tcW w:w="1266" w:type="dxa"/>
            <w:tcBorders>
              <w:top w:val="single" w:sz="4"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2</w:t>
            </w:r>
          </w:p>
        </w:tc>
      </w:tr>
      <w:tr w:rsidR="009326F2" w:rsidRPr="00347051" w:rsidTr="009326F2">
        <w:trPr>
          <w:trHeight w:val="25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1.3.</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Роль храмов в становлении русской духовной культуры.</w:t>
            </w:r>
          </w:p>
        </w:tc>
        <w:tc>
          <w:tcPr>
            <w:tcW w:w="1266" w:type="dxa"/>
            <w:tcBorders>
              <w:top w:val="single" w:sz="4"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3</w:t>
            </w:r>
          </w:p>
        </w:tc>
      </w:tr>
      <w:tr w:rsidR="009326F2" w:rsidRPr="00347051" w:rsidTr="009326F2">
        <w:trPr>
          <w:trHeight w:val="25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1.4.</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Русские православные храмы - памятники истории и воинской доблести.</w:t>
            </w:r>
          </w:p>
        </w:tc>
        <w:tc>
          <w:tcPr>
            <w:tcW w:w="1266" w:type="dxa"/>
            <w:tcBorders>
              <w:top w:val="single" w:sz="4"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3</w:t>
            </w:r>
          </w:p>
        </w:tc>
      </w:tr>
      <w:tr w:rsidR="009326F2" w:rsidRPr="00347051" w:rsidTr="009326F2">
        <w:trPr>
          <w:trHeight w:val="392"/>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2.</w:t>
            </w:r>
          </w:p>
        </w:tc>
        <w:tc>
          <w:tcPr>
            <w:tcW w:w="8092" w:type="dxa"/>
            <w:tcBorders>
              <w:top w:val="single" w:sz="4" w:space="0" w:color="auto"/>
              <w:left w:val="single" w:sz="4" w:space="0" w:color="auto"/>
              <w:bottom w:val="single" w:sz="4" w:space="0" w:color="auto"/>
              <w:right w:val="single" w:sz="4" w:space="0" w:color="auto"/>
            </w:tcBorders>
            <w:hideMark/>
          </w:tcPr>
          <w:p w:rsidR="009326F2" w:rsidRPr="004E23A1" w:rsidRDefault="009326F2" w:rsidP="009326F2">
            <w:pPr>
              <w:ind w:left="5"/>
              <w:jc w:val="both"/>
              <w:rPr>
                <w:szCs w:val="28"/>
              </w:rPr>
            </w:pPr>
            <w:r w:rsidRPr="004E23A1">
              <w:rPr>
                <w:szCs w:val="28"/>
              </w:rPr>
              <w:t>Внутреннее построение и украшение храмов. Православные храмы как синтез искусств.</w:t>
            </w:r>
          </w:p>
        </w:tc>
        <w:tc>
          <w:tcPr>
            <w:tcW w:w="1266" w:type="dxa"/>
            <w:tcBorders>
              <w:top w:val="single" w:sz="4"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7</w:t>
            </w:r>
          </w:p>
        </w:tc>
      </w:tr>
      <w:tr w:rsidR="009326F2" w:rsidRPr="00347051" w:rsidTr="009326F2">
        <w:trPr>
          <w:trHeight w:val="316"/>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2.1.</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Внутреннее построение храма.</w:t>
            </w:r>
          </w:p>
        </w:tc>
        <w:tc>
          <w:tcPr>
            <w:tcW w:w="1266" w:type="dxa"/>
            <w:tcBorders>
              <w:top w:val="single" w:sz="4"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3</w:t>
            </w:r>
          </w:p>
        </w:tc>
      </w:tr>
      <w:tr w:rsidR="009326F2" w:rsidRPr="00347051" w:rsidTr="009326F2">
        <w:trPr>
          <w:trHeight w:val="316"/>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2.2.</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Особенности украшения русского храма.</w:t>
            </w:r>
          </w:p>
        </w:tc>
        <w:tc>
          <w:tcPr>
            <w:tcW w:w="1266" w:type="dxa"/>
            <w:tcBorders>
              <w:top w:val="single" w:sz="4"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2</w:t>
            </w:r>
          </w:p>
        </w:tc>
      </w:tr>
      <w:tr w:rsidR="009326F2" w:rsidRPr="00347051" w:rsidTr="009326F2">
        <w:trPr>
          <w:trHeight w:val="316"/>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2.3.</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Православные храмы как синтез искусства.</w:t>
            </w:r>
          </w:p>
        </w:tc>
        <w:tc>
          <w:tcPr>
            <w:tcW w:w="1266" w:type="dxa"/>
            <w:tcBorders>
              <w:top w:val="single" w:sz="4"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2</w:t>
            </w:r>
          </w:p>
        </w:tc>
      </w:tr>
      <w:tr w:rsidR="009326F2" w:rsidRPr="00347051" w:rsidTr="009326F2">
        <w:trPr>
          <w:trHeight w:val="316"/>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3.</w:t>
            </w:r>
          </w:p>
        </w:tc>
        <w:tc>
          <w:tcPr>
            <w:tcW w:w="8092" w:type="dxa"/>
            <w:tcBorders>
              <w:top w:val="single" w:sz="4" w:space="0" w:color="auto"/>
              <w:left w:val="single" w:sz="4" w:space="0" w:color="auto"/>
              <w:bottom w:val="single" w:sz="4" w:space="0" w:color="auto"/>
              <w:right w:val="single" w:sz="4" w:space="0" w:color="auto"/>
            </w:tcBorders>
            <w:hideMark/>
          </w:tcPr>
          <w:p w:rsidR="009326F2" w:rsidRPr="004E23A1" w:rsidRDefault="009326F2" w:rsidP="009326F2">
            <w:pPr>
              <w:jc w:val="both"/>
              <w:rPr>
                <w:szCs w:val="28"/>
              </w:rPr>
            </w:pPr>
            <w:r w:rsidRPr="004E23A1">
              <w:rPr>
                <w:szCs w:val="28"/>
              </w:rPr>
              <w:t>Русские православные храмы как часть мировой культуры</w:t>
            </w:r>
          </w:p>
        </w:tc>
        <w:tc>
          <w:tcPr>
            <w:tcW w:w="1266" w:type="dxa"/>
            <w:tcBorders>
              <w:top w:val="single" w:sz="4"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3</w:t>
            </w:r>
          </w:p>
        </w:tc>
      </w:tr>
      <w:tr w:rsidR="009326F2" w:rsidRPr="00347051" w:rsidTr="009326F2">
        <w:trPr>
          <w:trHeight w:val="316"/>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3.1.</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Русские православные храмы в зарубежье</w:t>
            </w:r>
          </w:p>
        </w:tc>
        <w:tc>
          <w:tcPr>
            <w:tcW w:w="1266" w:type="dxa"/>
            <w:tcBorders>
              <w:top w:val="single" w:sz="4"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331"/>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3.2.</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Русские православные храмы, входящие в список «чудес света»</w:t>
            </w:r>
          </w:p>
        </w:tc>
        <w:tc>
          <w:tcPr>
            <w:tcW w:w="1266" w:type="dxa"/>
            <w:tcBorders>
              <w:top w:val="single" w:sz="4"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316"/>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3.3.</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Защита сообщений, докладов и проектов учащих</w:t>
            </w:r>
          </w:p>
        </w:tc>
        <w:tc>
          <w:tcPr>
            <w:tcW w:w="1266" w:type="dxa"/>
            <w:tcBorders>
              <w:top w:val="single" w:sz="4"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25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4.</w:t>
            </w:r>
          </w:p>
        </w:tc>
        <w:tc>
          <w:tcPr>
            <w:tcW w:w="8092" w:type="dxa"/>
            <w:tcBorders>
              <w:top w:val="single" w:sz="4" w:space="0" w:color="auto"/>
              <w:left w:val="single" w:sz="4" w:space="0" w:color="auto"/>
              <w:bottom w:val="single" w:sz="4" w:space="0" w:color="auto"/>
              <w:right w:val="single" w:sz="4" w:space="0" w:color="auto"/>
            </w:tcBorders>
            <w:hideMark/>
          </w:tcPr>
          <w:p w:rsidR="009326F2" w:rsidRPr="004E23A1" w:rsidRDefault="009326F2" w:rsidP="009326F2">
            <w:pPr>
              <w:jc w:val="both"/>
              <w:rPr>
                <w:szCs w:val="28"/>
              </w:rPr>
            </w:pPr>
            <w:r w:rsidRPr="004E23A1">
              <w:rPr>
                <w:szCs w:val="28"/>
              </w:rPr>
              <w:t>Русская иконопись как важнейшая часть мирового искусства</w:t>
            </w:r>
          </w:p>
        </w:tc>
        <w:tc>
          <w:tcPr>
            <w:tcW w:w="1266" w:type="dxa"/>
            <w:tcBorders>
              <w:top w:val="single" w:sz="6" w:space="0" w:color="auto"/>
              <w:left w:val="single" w:sz="4" w:space="0" w:color="auto"/>
              <w:bottom w:val="single" w:sz="4" w:space="0" w:color="auto"/>
              <w:right w:val="single" w:sz="6" w:space="0" w:color="auto"/>
            </w:tcBorders>
            <w:hideMark/>
          </w:tcPr>
          <w:p w:rsidR="009326F2" w:rsidRPr="00347051" w:rsidRDefault="009326F2" w:rsidP="009326F2">
            <w:pPr>
              <w:jc w:val="center"/>
              <w:rPr>
                <w:sz w:val="20"/>
              </w:rPr>
            </w:pPr>
            <w:r w:rsidRPr="00347051">
              <w:rPr>
                <w:sz w:val="20"/>
              </w:rPr>
              <w:t>7</w:t>
            </w:r>
          </w:p>
        </w:tc>
      </w:tr>
      <w:tr w:rsidR="009326F2" w:rsidRPr="00347051" w:rsidTr="009326F2">
        <w:trPr>
          <w:trHeight w:val="27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4.1</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Русская икона – «умозрение в красках» (Р. Трубецкой).</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25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4.2.</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История России в её иконах.</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2</w:t>
            </w:r>
          </w:p>
        </w:tc>
      </w:tr>
      <w:tr w:rsidR="009326F2" w:rsidRPr="00347051" w:rsidTr="009326F2">
        <w:trPr>
          <w:trHeight w:val="260"/>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4.3.</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Иконы Богородицы в духовной жизни России.</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2</w:t>
            </w:r>
          </w:p>
        </w:tc>
      </w:tr>
      <w:tr w:rsidR="009326F2" w:rsidRPr="00347051" w:rsidTr="009326F2">
        <w:trPr>
          <w:trHeight w:val="25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4.4</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Русская икона как часть мирового искусства.</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2</w:t>
            </w:r>
          </w:p>
        </w:tc>
      </w:tr>
      <w:tr w:rsidR="009326F2" w:rsidRPr="00347051" w:rsidTr="009326F2">
        <w:trPr>
          <w:trHeight w:val="25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5.</w:t>
            </w:r>
          </w:p>
        </w:tc>
        <w:tc>
          <w:tcPr>
            <w:tcW w:w="8092" w:type="dxa"/>
            <w:tcBorders>
              <w:top w:val="single" w:sz="4" w:space="0" w:color="auto"/>
              <w:left w:val="single" w:sz="4" w:space="0" w:color="auto"/>
              <w:bottom w:val="single" w:sz="4" w:space="0" w:color="auto"/>
              <w:right w:val="single" w:sz="4" w:space="0" w:color="auto"/>
            </w:tcBorders>
            <w:hideMark/>
          </w:tcPr>
          <w:p w:rsidR="009326F2" w:rsidRPr="004E23A1" w:rsidRDefault="009326F2" w:rsidP="009326F2">
            <w:pPr>
              <w:jc w:val="both"/>
              <w:rPr>
                <w:sz w:val="24"/>
                <w:szCs w:val="24"/>
              </w:rPr>
            </w:pPr>
            <w:r w:rsidRPr="004E23A1">
              <w:rPr>
                <w:szCs w:val="28"/>
              </w:rPr>
              <w:t>Музыка в храмах. Своеобразие русской духовной жизни</w:t>
            </w:r>
            <w:r w:rsidRPr="004E23A1">
              <w:rPr>
                <w:sz w:val="24"/>
                <w:szCs w:val="24"/>
              </w:rPr>
              <w:t>.</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4</w:t>
            </w:r>
          </w:p>
        </w:tc>
      </w:tr>
      <w:tr w:rsidR="009326F2" w:rsidRPr="00347051" w:rsidTr="009326F2">
        <w:trPr>
          <w:trHeight w:val="27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5.1.</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История развития русской духовной музыки.</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267"/>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5.2.</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Музыка христианских праздников.</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361"/>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5.3.</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 xml:space="preserve">Музыка литургии и других служб в храме. </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25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5.4.</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Музыка храма в светской профессиональной музыке.</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267"/>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6.</w:t>
            </w:r>
          </w:p>
        </w:tc>
        <w:tc>
          <w:tcPr>
            <w:tcW w:w="8092" w:type="dxa"/>
            <w:tcBorders>
              <w:top w:val="single" w:sz="4" w:space="0" w:color="auto"/>
              <w:left w:val="single" w:sz="4" w:space="0" w:color="auto"/>
              <w:bottom w:val="single" w:sz="4" w:space="0" w:color="auto"/>
              <w:right w:val="single" w:sz="4" w:space="0" w:color="auto"/>
            </w:tcBorders>
            <w:hideMark/>
          </w:tcPr>
          <w:p w:rsidR="009326F2" w:rsidRPr="004E23A1" w:rsidRDefault="009326F2" w:rsidP="009326F2">
            <w:pPr>
              <w:jc w:val="both"/>
              <w:rPr>
                <w:szCs w:val="28"/>
              </w:rPr>
            </w:pPr>
            <w:r w:rsidRPr="004E23A1">
              <w:rPr>
                <w:szCs w:val="28"/>
              </w:rPr>
              <w:t>Проблемы национального духовного наследия.</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4</w:t>
            </w:r>
          </w:p>
        </w:tc>
      </w:tr>
      <w:tr w:rsidR="009326F2" w:rsidRPr="00347051" w:rsidTr="009326F2">
        <w:trPr>
          <w:trHeight w:val="274"/>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6.1.</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Почему мы перестали понимать русскую икону?</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247"/>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6.2.</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Исчезнувшие храмы.</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267"/>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6.3.</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История храмов нашего края.</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247"/>
        </w:trPr>
        <w:tc>
          <w:tcPr>
            <w:tcW w:w="839"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6.4.</w:t>
            </w:r>
          </w:p>
        </w:tc>
        <w:tc>
          <w:tcPr>
            <w:tcW w:w="8092"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both"/>
              <w:rPr>
                <w:sz w:val="20"/>
              </w:rPr>
            </w:pPr>
            <w:r w:rsidRPr="00347051">
              <w:rPr>
                <w:sz w:val="20"/>
              </w:rPr>
              <w:t>Что означает для меня искусство русского храма.</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1</w:t>
            </w:r>
          </w:p>
        </w:tc>
      </w:tr>
      <w:tr w:rsidR="009326F2" w:rsidRPr="00347051" w:rsidTr="009326F2">
        <w:trPr>
          <w:trHeight w:val="294"/>
        </w:trPr>
        <w:tc>
          <w:tcPr>
            <w:tcW w:w="839" w:type="dxa"/>
            <w:tcBorders>
              <w:top w:val="single" w:sz="4" w:space="0" w:color="auto"/>
              <w:left w:val="single" w:sz="6" w:space="0" w:color="auto"/>
              <w:bottom w:val="single" w:sz="6" w:space="0" w:color="auto"/>
              <w:right w:val="single" w:sz="6" w:space="0" w:color="auto"/>
            </w:tcBorders>
          </w:tcPr>
          <w:p w:rsidR="009326F2" w:rsidRPr="00347051" w:rsidRDefault="009326F2" w:rsidP="009326F2">
            <w:pPr>
              <w:jc w:val="both"/>
              <w:rPr>
                <w:sz w:val="20"/>
              </w:rPr>
            </w:pPr>
          </w:p>
        </w:tc>
        <w:tc>
          <w:tcPr>
            <w:tcW w:w="8092" w:type="dxa"/>
            <w:tcBorders>
              <w:top w:val="single" w:sz="4" w:space="0" w:color="auto"/>
              <w:left w:val="single" w:sz="6" w:space="0" w:color="auto"/>
              <w:bottom w:val="single" w:sz="6" w:space="0" w:color="auto"/>
              <w:right w:val="single" w:sz="4" w:space="0" w:color="auto"/>
            </w:tcBorders>
            <w:hideMark/>
          </w:tcPr>
          <w:p w:rsidR="009326F2" w:rsidRPr="00347051" w:rsidRDefault="009326F2" w:rsidP="009326F2">
            <w:pPr>
              <w:jc w:val="both"/>
              <w:rPr>
                <w:sz w:val="20"/>
              </w:rPr>
            </w:pPr>
            <w:r w:rsidRPr="00347051">
              <w:rPr>
                <w:sz w:val="20"/>
              </w:rPr>
              <w:t>Итого</w:t>
            </w:r>
          </w:p>
        </w:tc>
        <w:tc>
          <w:tcPr>
            <w:tcW w:w="1266" w:type="dxa"/>
            <w:tcBorders>
              <w:top w:val="single" w:sz="4" w:space="0" w:color="auto"/>
              <w:left w:val="single" w:sz="4" w:space="0" w:color="auto"/>
              <w:bottom w:val="single" w:sz="4" w:space="0" w:color="auto"/>
              <w:right w:val="single" w:sz="4" w:space="0" w:color="auto"/>
            </w:tcBorders>
            <w:hideMark/>
          </w:tcPr>
          <w:p w:rsidR="009326F2" w:rsidRPr="00347051" w:rsidRDefault="009326F2" w:rsidP="009326F2">
            <w:pPr>
              <w:jc w:val="center"/>
              <w:rPr>
                <w:sz w:val="20"/>
              </w:rPr>
            </w:pPr>
            <w:r w:rsidRPr="00347051">
              <w:rPr>
                <w:sz w:val="20"/>
              </w:rPr>
              <w:t>35</w:t>
            </w:r>
          </w:p>
        </w:tc>
      </w:tr>
    </w:tbl>
    <w:p w:rsidR="00675A15" w:rsidRPr="00347051" w:rsidRDefault="00675A15" w:rsidP="00347051">
      <w:pPr>
        <w:rPr>
          <w:sz w:val="20"/>
        </w:rPr>
      </w:pPr>
    </w:p>
    <w:p w:rsidR="009326F2" w:rsidRPr="00347051" w:rsidRDefault="009326F2" w:rsidP="00675A15">
      <w:pPr>
        <w:jc w:val="center"/>
        <w:rPr>
          <w:sz w:val="20"/>
        </w:rPr>
      </w:pPr>
    </w:p>
    <w:p w:rsidR="009326F2" w:rsidRPr="00347051" w:rsidRDefault="009326F2" w:rsidP="00675A15">
      <w:pPr>
        <w:jc w:val="center"/>
        <w:rPr>
          <w:sz w:val="20"/>
        </w:rPr>
      </w:pPr>
    </w:p>
    <w:p w:rsidR="00675A15" w:rsidRPr="00347051" w:rsidRDefault="00675A15" w:rsidP="00675A15">
      <w:pPr>
        <w:jc w:val="cente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5954"/>
        <w:gridCol w:w="1559"/>
        <w:gridCol w:w="1952"/>
      </w:tblGrid>
      <w:tr w:rsidR="00675A15" w:rsidRPr="00347051" w:rsidTr="000E7143">
        <w:tc>
          <w:tcPr>
            <w:tcW w:w="675"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center"/>
              <w:rPr>
                <w:sz w:val="20"/>
              </w:rPr>
            </w:pPr>
            <w:r w:rsidRPr="00347051">
              <w:rPr>
                <w:sz w:val="20"/>
              </w:rPr>
              <w:t>№ п/п</w:t>
            </w:r>
          </w:p>
        </w:tc>
        <w:tc>
          <w:tcPr>
            <w:tcW w:w="5954"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center"/>
              <w:rPr>
                <w:sz w:val="20"/>
              </w:rPr>
            </w:pPr>
            <w:r w:rsidRPr="00347051">
              <w:rPr>
                <w:sz w:val="20"/>
              </w:rPr>
              <w:t>Тема</w:t>
            </w:r>
          </w:p>
        </w:tc>
        <w:tc>
          <w:tcPr>
            <w:tcW w:w="1559"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center"/>
              <w:rPr>
                <w:sz w:val="20"/>
              </w:rPr>
            </w:pPr>
            <w:r w:rsidRPr="00347051">
              <w:rPr>
                <w:sz w:val="20"/>
              </w:rPr>
              <w:t>Кол-во</w:t>
            </w:r>
          </w:p>
          <w:p w:rsidR="00675A15" w:rsidRPr="00347051" w:rsidRDefault="00675A15" w:rsidP="000E7143">
            <w:pPr>
              <w:jc w:val="center"/>
              <w:rPr>
                <w:sz w:val="20"/>
              </w:rPr>
            </w:pPr>
            <w:r w:rsidRPr="00347051">
              <w:rPr>
                <w:sz w:val="20"/>
              </w:rPr>
              <w:t>часов</w:t>
            </w:r>
          </w:p>
        </w:tc>
        <w:tc>
          <w:tcPr>
            <w:tcW w:w="1952"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center"/>
              <w:rPr>
                <w:sz w:val="20"/>
              </w:rPr>
            </w:pPr>
            <w:r w:rsidRPr="00347051">
              <w:rPr>
                <w:sz w:val="20"/>
              </w:rPr>
              <w:t>Форма</w:t>
            </w:r>
          </w:p>
          <w:p w:rsidR="00675A15" w:rsidRPr="00347051" w:rsidRDefault="00675A15" w:rsidP="000E7143">
            <w:pPr>
              <w:jc w:val="center"/>
              <w:rPr>
                <w:sz w:val="20"/>
              </w:rPr>
            </w:pPr>
            <w:r w:rsidRPr="00347051">
              <w:rPr>
                <w:sz w:val="20"/>
              </w:rPr>
              <w:t>контроля</w:t>
            </w:r>
          </w:p>
        </w:tc>
      </w:tr>
      <w:tr w:rsidR="00675A15" w:rsidTr="000E7143">
        <w:tc>
          <w:tcPr>
            <w:tcW w:w="675"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1.</w:t>
            </w:r>
          </w:p>
        </w:tc>
        <w:tc>
          <w:tcPr>
            <w:tcW w:w="5954"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История русских храмов. Их национальное своеобразие и самобытность.</w:t>
            </w:r>
          </w:p>
        </w:tc>
        <w:tc>
          <w:tcPr>
            <w:tcW w:w="1559"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center"/>
              <w:rPr>
                <w:sz w:val="20"/>
              </w:rPr>
            </w:pPr>
            <w:r w:rsidRPr="00347051">
              <w:rPr>
                <w:sz w:val="20"/>
              </w:rPr>
              <w:t>10</w:t>
            </w:r>
          </w:p>
        </w:tc>
        <w:tc>
          <w:tcPr>
            <w:tcW w:w="1952"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Письменная работа</w:t>
            </w:r>
          </w:p>
        </w:tc>
      </w:tr>
      <w:tr w:rsidR="00675A15" w:rsidTr="000E7143">
        <w:tc>
          <w:tcPr>
            <w:tcW w:w="675"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2.</w:t>
            </w:r>
          </w:p>
        </w:tc>
        <w:tc>
          <w:tcPr>
            <w:tcW w:w="5954"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Внутреннее построение и украшение храмов. Православные храмы как синтез искусств.</w:t>
            </w:r>
          </w:p>
        </w:tc>
        <w:tc>
          <w:tcPr>
            <w:tcW w:w="1559"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center"/>
              <w:rPr>
                <w:sz w:val="20"/>
              </w:rPr>
            </w:pPr>
            <w:r w:rsidRPr="00347051">
              <w:rPr>
                <w:sz w:val="20"/>
              </w:rPr>
              <w:t>7</w:t>
            </w:r>
          </w:p>
        </w:tc>
        <w:tc>
          <w:tcPr>
            <w:tcW w:w="1952"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Практическая работа</w:t>
            </w:r>
          </w:p>
        </w:tc>
      </w:tr>
      <w:tr w:rsidR="00675A15" w:rsidTr="000E7143">
        <w:tc>
          <w:tcPr>
            <w:tcW w:w="675"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3.</w:t>
            </w:r>
          </w:p>
        </w:tc>
        <w:tc>
          <w:tcPr>
            <w:tcW w:w="5954"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Русские православные храмы как часть мировой культуры.</w:t>
            </w:r>
          </w:p>
        </w:tc>
        <w:tc>
          <w:tcPr>
            <w:tcW w:w="1559"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center"/>
              <w:rPr>
                <w:sz w:val="20"/>
              </w:rPr>
            </w:pPr>
            <w:r w:rsidRPr="00347051">
              <w:rPr>
                <w:sz w:val="20"/>
              </w:rPr>
              <w:t>3</w:t>
            </w:r>
          </w:p>
        </w:tc>
        <w:tc>
          <w:tcPr>
            <w:tcW w:w="1952"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Защита ученических проектов</w:t>
            </w:r>
          </w:p>
        </w:tc>
      </w:tr>
      <w:tr w:rsidR="00675A15" w:rsidTr="000E7143">
        <w:tc>
          <w:tcPr>
            <w:tcW w:w="675"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4.</w:t>
            </w:r>
          </w:p>
        </w:tc>
        <w:tc>
          <w:tcPr>
            <w:tcW w:w="5954"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Русская иконопись как важнейшая часть мирового искусства.</w:t>
            </w:r>
          </w:p>
        </w:tc>
        <w:tc>
          <w:tcPr>
            <w:tcW w:w="1559" w:type="dxa"/>
            <w:tcBorders>
              <w:top w:val="single" w:sz="4" w:space="0" w:color="auto"/>
              <w:left w:val="single" w:sz="4" w:space="0" w:color="auto"/>
              <w:bottom w:val="single" w:sz="4" w:space="0" w:color="auto"/>
              <w:right w:val="single" w:sz="4" w:space="0" w:color="auto"/>
            </w:tcBorders>
            <w:hideMark/>
          </w:tcPr>
          <w:p w:rsidR="00675A15" w:rsidRPr="00347051" w:rsidRDefault="004E23A1" w:rsidP="000E7143">
            <w:pPr>
              <w:jc w:val="center"/>
              <w:rPr>
                <w:sz w:val="20"/>
              </w:rPr>
            </w:pPr>
            <w:r>
              <w:rPr>
                <w:sz w:val="20"/>
              </w:rPr>
              <w:t>7</w:t>
            </w:r>
          </w:p>
        </w:tc>
        <w:tc>
          <w:tcPr>
            <w:tcW w:w="1952"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Практическая работа</w:t>
            </w:r>
          </w:p>
        </w:tc>
      </w:tr>
      <w:tr w:rsidR="00675A15" w:rsidTr="000E7143">
        <w:tc>
          <w:tcPr>
            <w:tcW w:w="675"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5.</w:t>
            </w:r>
          </w:p>
        </w:tc>
        <w:tc>
          <w:tcPr>
            <w:tcW w:w="5954"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Музыка в храмах. Своеобразие русской духовной музыки.</w:t>
            </w:r>
          </w:p>
        </w:tc>
        <w:tc>
          <w:tcPr>
            <w:tcW w:w="1559" w:type="dxa"/>
            <w:tcBorders>
              <w:top w:val="single" w:sz="4" w:space="0" w:color="auto"/>
              <w:left w:val="single" w:sz="4" w:space="0" w:color="auto"/>
              <w:bottom w:val="single" w:sz="4" w:space="0" w:color="auto"/>
              <w:right w:val="single" w:sz="4" w:space="0" w:color="auto"/>
            </w:tcBorders>
            <w:hideMark/>
          </w:tcPr>
          <w:p w:rsidR="00675A15" w:rsidRPr="00347051" w:rsidRDefault="004E23A1" w:rsidP="000E7143">
            <w:pPr>
              <w:jc w:val="center"/>
              <w:rPr>
                <w:sz w:val="20"/>
              </w:rPr>
            </w:pPr>
            <w:r>
              <w:rPr>
                <w:sz w:val="20"/>
              </w:rPr>
              <w:t>4</w:t>
            </w:r>
          </w:p>
        </w:tc>
        <w:tc>
          <w:tcPr>
            <w:tcW w:w="1952"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Практическая работа</w:t>
            </w:r>
          </w:p>
        </w:tc>
      </w:tr>
      <w:tr w:rsidR="00675A15" w:rsidTr="000E7143">
        <w:tc>
          <w:tcPr>
            <w:tcW w:w="675"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6.</w:t>
            </w:r>
          </w:p>
        </w:tc>
        <w:tc>
          <w:tcPr>
            <w:tcW w:w="5954"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Проблемы национального духовного наследия.</w:t>
            </w:r>
          </w:p>
        </w:tc>
        <w:tc>
          <w:tcPr>
            <w:tcW w:w="1559" w:type="dxa"/>
            <w:tcBorders>
              <w:top w:val="single" w:sz="4" w:space="0" w:color="auto"/>
              <w:left w:val="single" w:sz="4" w:space="0" w:color="auto"/>
              <w:bottom w:val="single" w:sz="4" w:space="0" w:color="auto"/>
              <w:right w:val="single" w:sz="4" w:space="0" w:color="auto"/>
            </w:tcBorders>
            <w:hideMark/>
          </w:tcPr>
          <w:p w:rsidR="00675A15" w:rsidRPr="00347051" w:rsidRDefault="004E23A1" w:rsidP="000E7143">
            <w:pPr>
              <w:jc w:val="center"/>
              <w:rPr>
                <w:sz w:val="20"/>
              </w:rPr>
            </w:pPr>
            <w:r>
              <w:rPr>
                <w:sz w:val="20"/>
              </w:rPr>
              <w:t>4</w:t>
            </w:r>
          </w:p>
        </w:tc>
        <w:tc>
          <w:tcPr>
            <w:tcW w:w="1952" w:type="dxa"/>
            <w:tcBorders>
              <w:top w:val="single" w:sz="4" w:space="0" w:color="auto"/>
              <w:left w:val="single" w:sz="4" w:space="0" w:color="auto"/>
              <w:bottom w:val="single" w:sz="4" w:space="0" w:color="auto"/>
              <w:right w:val="single" w:sz="4" w:space="0" w:color="auto"/>
            </w:tcBorders>
            <w:hideMark/>
          </w:tcPr>
          <w:p w:rsidR="00675A15" w:rsidRPr="00347051" w:rsidRDefault="00675A15" w:rsidP="000E7143">
            <w:pPr>
              <w:jc w:val="both"/>
              <w:rPr>
                <w:sz w:val="20"/>
              </w:rPr>
            </w:pPr>
            <w:r w:rsidRPr="00347051">
              <w:rPr>
                <w:sz w:val="20"/>
              </w:rPr>
              <w:t xml:space="preserve">Защита </w:t>
            </w:r>
          </w:p>
          <w:p w:rsidR="00675A15" w:rsidRPr="00347051" w:rsidRDefault="00675A15" w:rsidP="000E7143">
            <w:pPr>
              <w:jc w:val="both"/>
              <w:rPr>
                <w:sz w:val="20"/>
              </w:rPr>
            </w:pPr>
            <w:r w:rsidRPr="00347051">
              <w:rPr>
                <w:sz w:val="20"/>
              </w:rPr>
              <w:t>письменных  и</w:t>
            </w:r>
          </w:p>
          <w:p w:rsidR="00675A15" w:rsidRPr="00347051" w:rsidRDefault="00675A15" w:rsidP="000E7143">
            <w:pPr>
              <w:jc w:val="both"/>
              <w:rPr>
                <w:sz w:val="20"/>
              </w:rPr>
            </w:pPr>
            <w:r w:rsidRPr="00347051">
              <w:rPr>
                <w:sz w:val="20"/>
              </w:rPr>
              <w:t>практических</w:t>
            </w:r>
          </w:p>
          <w:p w:rsidR="00675A15" w:rsidRPr="00347051" w:rsidRDefault="00675A15" w:rsidP="000E7143">
            <w:pPr>
              <w:jc w:val="both"/>
              <w:rPr>
                <w:sz w:val="20"/>
              </w:rPr>
            </w:pPr>
            <w:r w:rsidRPr="00347051">
              <w:rPr>
                <w:sz w:val="20"/>
              </w:rPr>
              <w:t>проектов</w:t>
            </w:r>
          </w:p>
        </w:tc>
      </w:tr>
    </w:tbl>
    <w:p w:rsidR="00675A15" w:rsidRDefault="00675A15" w:rsidP="00675A15">
      <w:pPr>
        <w:pStyle w:val="a3"/>
        <w:ind w:left="2345"/>
        <w:jc w:val="both"/>
        <w:rPr>
          <w:b/>
          <w:szCs w:val="28"/>
        </w:rPr>
      </w:pPr>
    </w:p>
    <w:p w:rsidR="00675A15" w:rsidRDefault="00675A15" w:rsidP="00675A15">
      <w:pPr>
        <w:pStyle w:val="a3"/>
        <w:ind w:left="2345"/>
        <w:jc w:val="both"/>
        <w:rPr>
          <w:b/>
          <w:szCs w:val="28"/>
        </w:rPr>
      </w:pPr>
    </w:p>
    <w:p w:rsidR="00675A15" w:rsidRDefault="00675A15" w:rsidP="00675A15">
      <w:pPr>
        <w:pStyle w:val="a3"/>
        <w:ind w:left="2345"/>
        <w:jc w:val="both"/>
        <w:rPr>
          <w:b/>
          <w:szCs w:val="28"/>
        </w:rPr>
      </w:pPr>
    </w:p>
    <w:p w:rsidR="00675A15" w:rsidRDefault="00675A15" w:rsidP="00675A15">
      <w:pPr>
        <w:pStyle w:val="a3"/>
        <w:ind w:left="2345"/>
        <w:jc w:val="both"/>
        <w:rPr>
          <w:b/>
          <w:szCs w:val="28"/>
        </w:rPr>
      </w:pPr>
    </w:p>
    <w:p w:rsidR="00675A15" w:rsidRDefault="00675A15" w:rsidP="00675A15">
      <w:pPr>
        <w:pStyle w:val="a3"/>
        <w:ind w:left="2345"/>
        <w:jc w:val="both"/>
        <w:rPr>
          <w:b/>
          <w:szCs w:val="28"/>
        </w:rPr>
      </w:pPr>
    </w:p>
    <w:p w:rsidR="00675A15" w:rsidRPr="00675A15" w:rsidRDefault="00675A15" w:rsidP="00675A15">
      <w:pPr>
        <w:ind w:left="1985"/>
        <w:jc w:val="both"/>
        <w:rPr>
          <w:b/>
          <w:szCs w:val="28"/>
        </w:rPr>
      </w:pPr>
    </w:p>
    <w:p w:rsidR="009326F2" w:rsidRDefault="009326F2" w:rsidP="000E7143">
      <w:pPr>
        <w:rPr>
          <w:i/>
          <w:iCs/>
          <w:color w:val="000000"/>
          <w:szCs w:val="28"/>
        </w:rPr>
        <w:sectPr w:rsidR="009326F2" w:rsidSect="00347051">
          <w:pgSz w:w="11906" w:h="16838"/>
          <w:pgMar w:top="567" w:right="567" w:bottom="567" w:left="1134" w:header="709" w:footer="709" w:gutter="0"/>
          <w:cols w:space="720"/>
          <w:docGrid w:linePitch="381"/>
        </w:sectPr>
      </w:pPr>
    </w:p>
    <w:p w:rsidR="000E7143" w:rsidRPr="000E7143" w:rsidRDefault="007F0CDD" w:rsidP="007F0CDD">
      <w:pPr>
        <w:jc w:val="center"/>
        <w:rPr>
          <w:rFonts w:eastAsia="Calibri"/>
          <w:szCs w:val="28"/>
          <w:lang w:eastAsia="en-US"/>
        </w:rPr>
      </w:pPr>
      <w:r w:rsidRPr="007F0CDD">
        <w:rPr>
          <w:b/>
          <w:iCs/>
          <w:color w:val="000000"/>
          <w:szCs w:val="28"/>
        </w:rPr>
        <w:lastRenderedPageBreak/>
        <w:t>Раздел 5.</w:t>
      </w:r>
      <w:r>
        <w:rPr>
          <w:rFonts w:eastAsia="Calibri"/>
          <w:b/>
          <w:szCs w:val="28"/>
          <w:lang w:eastAsia="en-US"/>
        </w:rPr>
        <w:t>Календарно-тематическое планирование.</w:t>
      </w:r>
    </w:p>
    <w:p w:rsidR="000E7143" w:rsidRPr="000E7143" w:rsidRDefault="000E7143" w:rsidP="000E7143">
      <w:pPr>
        <w:spacing w:after="200" w:line="276" w:lineRule="auto"/>
        <w:rPr>
          <w:rFonts w:eastAsia="Calibri"/>
          <w:color w:val="000000" w:themeColor="text1"/>
          <w:szCs w:val="28"/>
          <w:lang w:eastAsia="en-US"/>
        </w:rPr>
      </w:pPr>
      <w:r w:rsidRPr="000E7143">
        <w:rPr>
          <w:rFonts w:eastAsia="Calibri"/>
          <w:color w:val="000000" w:themeColor="text1"/>
          <w:szCs w:val="28"/>
          <w:lang w:eastAsia="en-US"/>
        </w:rPr>
        <w:t xml:space="preserve">Тематическое планирование в рабочей программе состоит из тематических блоков, объединяющих ряд дидактических единиц соответствующего раздела содержания учебного предмета, рассчитанных на изучение в течение нескольких уроков. Обязательной частью тематического планирования является определение основных видов учебной деятельности учащихся, направленных на достижение предметных, </w:t>
      </w:r>
      <w:proofErr w:type="spellStart"/>
      <w:r w:rsidRPr="000E7143">
        <w:rPr>
          <w:rFonts w:eastAsia="Calibri"/>
          <w:color w:val="000000" w:themeColor="text1"/>
          <w:szCs w:val="28"/>
          <w:lang w:eastAsia="en-US"/>
        </w:rPr>
        <w:t>метапредметных</w:t>
      </w:r>
      <w:proofErr w:type="spellEnd"/>
      <w:r w:rsidRPr="000E7143">
        <w:rPr>
          <w:rFonts w:eastAsia="Calibri"/>
          <w:color w:val="000000" w:themeColor="text1"/>
          <w:szCs w:val="28"/>
          <w:lang w:eastAsia="en-US"/>
        </w:rPr>
        <w:t xml:space="preserve"> и личностных результатов освоения основной образовательной программы. Рабочая программа позволяет распределить учебные часы по разделам и темам курса, указывая последовательность их изучения;  проектов</w:t>
      </w:r>
    </w:p>
    <w:p w:rsidR="000E7143" w:rsidRPr="000E7143" w:rsidRDefault="000E7143" w:rsidP="000E7143">
      <w:pPr>
        <w:shd w:val="clear" w:color="auto" w:fill="FFFFFF"/>
        <w:rPr>
          <w:i/>
          <w:iCs/>
          <w:color w:val="000000" w:themeColor="text1"/>
          <w:szCs w:val="28"/>
        </w:rPr>
      </w:pPr>
    </w:p>
    <w:p w:rsidR="000E7143" w:rsidRPr="000E7143" w:rsidRDefault="000E7143" w:rsidP="000E7143">
      <w:pPr>
        <w:spacing w:after="200" w:line="276" w:lineRule="auto"/>
        <w:jc w:val="center"/>
        <w:rPr>
          <w:rFonts w:eastAsia="Calibri"/>
          <w:b/>
          <w:szCs w:val="28"/>
          <w:lang w:eastAsia="en-US"/>
        </w:rPr>
      </w:pPr>
    </w:p>
    <w:tbl>
      <w:tblPr>
        <w:tblW w:w="13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701"/>
        <w:gridCol w:w="850"/>
        <w:gridCol w:w="1418"/>
        <w:gridCol w:w="1418"/>
        <w:gridCol w:w="1984"/>
        <w:gridCol w:w="1701"/>
        <w:gridCol w:w="1701"/>
        <w:gridCol w:w="1418"/>
        <w:gridCol w:w="708"/>
      </w:tblGrid>
      <w:tr w:rsidR="007F0CDD" w:rsidRPr="000E7143" w:rsidTr="007F0CDD">
        <w:tc>
          <w:tcPr>
            <w:tcW w:w="534" w:type="dxa"/>
            <w:vMerge w:val="restart"/>
            <w:tcBorders>
              <w:top w:val="single" w:sz="4" w:space="0" w:color="auto"/>
              <w:left w:val="single" w:sz="4" w:space="0" w:color="auto"/>
              <w:bottom w:val="single" w:sz="4" w:space="0" w:color="auto"/>
              <w:right w:val="single" w:sz="4" w:space="0" w:color="auto"/>
            </w:tcBorders>
            <w:hideMark/>
          </w:tcPr>
          <w:p w:rsidR="007F0CDD" w:rsidRPr="000E7143" w:rsidRDefault="007F0CDD" w:rsidP="000E7143">
            <w:pPr>
              <w:jc w:val="center"/>
              <w:rPr>
                <w:rFonts w:eastAsia="Calibri"/>
                <w:b/>
                <w:color w:val="0D0D0D" w:themeColor="text1" w:themeTint="F2"/>
                <w:sz w:val="20"/>
                <w:lang w:eastAsia="en-US"/>
              </w:rPr>
            </w:pPr>
            <w:r w:rsidRPr="000E7143">
              <w:rPr>
                <w:rFonts w:eastAsia="Calibri"/>
                <w:color w:val="0D0D0D" w:themeColor="text1" w:themeTint="F2"/>
                <w:sz w:val="20"/>
                <w:lang w:eastAsia="en-US"/>
              </w:rPr>
              <w:t>№</w:t>
            </w:r>
          </w:p>
          <w:p w:rsidR="007F0CDD" w:rsidRPr="000E7143" w:rsidRDefault="007F0CDD" w:rsidP="000E7143">
            <w:pPr>
              <w:jc w:val="center"/>
              <w:rPr>
                <w:rFonts w:eastAsia="Calibri"/>
                <w:b/>
                <w:color w:val="0D0D0D" w:themeColor="text1" w:themeTint="F2"/>
                <w:sz w:val="20"/>
                <w:lang w:eastAsia="en-US"/>
              </w:rPr>
            </w:pPr>
            <w:r w:rsidRPr="000E7143">
              <w:rPr>
                <w:rFonts w:eastAsia="Calibri"/>
                <w:b/>
                <w:color w:val="0D0D0D" w:themeColor="text1" w:themeTint="F2"/>
                <w:sz w:val="20"/>
                <w:lang w:eastAsia="en-US"/>
              </w:rPr>
              <w:t>п/п</w:t>
            </w:r>
          </w:p>
        </w:tc>
        <w:tc>
          <w:tcPr>
            <w:tcW w:w="1701" w:type="dxa"/>
            <w:vMerge w:val="restart"/>
            <w:tcBorders>
              <w:top w:val="single" w:sz="4" w:space="0" w:color="auto"/>
              <w:left w:val="single" w:sz="4" w:space="0" w:color="auto"/>
              <w:bottom w:val="single" w:sz="4" w:space="0" w:color="auto"/>
              <w:right w:val="single" w:sz="4" w:space="0" w:color="auto"/>
            </w:tcBorders>
          </w:tcPr>
          <w:p w:rsidR="007F0CDD" w:rsidRPr="000E7143" w:rsidRDefault="007F0CDD" w:rsidP="000E7143">
            <w:pPr>
              <w:jc w:val="center"/>
              <w:rPr>
                <w:rFonts w:eastAsia="Calibri"/>
                <w:b/>
                <w:color w:val="0D0D0D" w:themeColor="text1" w:themeTint="F2"/>
                <w:sz w:val="20"/>
                <w:lang w:eastAsia="en-US"/>
              </w:rPr>
            </w:pPr>
            <w:r w:rsidRPr="000E7143">
              <w:rPr>
                <w:rFonts w:eastAsia="Calibri"/>
                <w:b/>
                <w:color w:val="0D0D0D" w:themeColor="text1" w:themeTint="F2"/>
                <w:sz w:val="20"/>
                <w:lang w:eastAsia="en-US"/>
              </w:rPr>
              <w:t>Тема</w:t>
            </w:r>
          </w:p>
          <w:p w:rsidR="007F0CDD" w:rsidRPr="000E7143" w:rsidRDefault="007F0CDD" w:rsidP="000E7143">
            <w:pPr>
              <w:jc w:val="center"/>
              <w:rPr>
                <w:rFonts w:eastAsia="Calibri"/>
                <w:b/>
                <w:color w:val="0D0D0D" w:themeColor="text1" w:themeTint="F2"/>
                <w:sz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7F0CDD" w:rsidRPr="000E7143" w:rsidRDefault="007F0CDD" w:rsidP="000E7143">
            <w:pPr>
              <w:jc w:val="center"/>
              <w:rPr>
                <w:rFonts w:eastAsia="Calibri"/>
                <w:b/>
                <w:color w:val="0D0D0D" w:themeColor="text1" w:themeTint="F2"/>
                <w:sz w:val="20"/>
                <w:lang w:eastAsia="en-US"/>
              </w:rPr>
            </w:pPr>
            <w:r>
              <w:rPr>
                <w:rFonts w:eastAsia="Calibri"/>
                <w:b/>
                <w:color w:val="0D0D0D" w:themeColor="text1" w:themeTint="F2"/>
                <w:sz w:val="20"/>
                <w:lang w:eastAsia="en-US"/>
              </w:rPr>
              <w:t>Кол-во</w:t>
            </w:r>
          </w:p>
        </w:tc>
        <w:tc>
          <w:tcPr>
            <w:tcW w:w="1418" w:type="dxa"/>
            <w:tcBorders>
              <w:top w:val="single" w:sz="4" w:space="0" w:color="auto"/>
              <w:left w:val="single" w:sz="4" w:space="0" w:color="auto"/>
              <w:bottom w:val="single" w:sz="4" w:space="0" w:color="auto"/>
              <w:right w:val="single" w:sz="4" w:space="0" w:color="auto"/>
            </w:tcBorders>
          </w:tcPr>
          <w:p w:rsidR="007F0CDD" w:rsidRPr="000E7143" w:rsidRDefault="007F0CDD" w:rsidP="000E7143">
            <w:pPr>
              <w:jc w:val="center"/>
              <w:rPr>
                <w:rFonts w:eastAsia="Calibri"/>
                <w:b/>
                <w:color w:val="0D0D0D" w:themeColor="text1" w:themeTint="F2"/>
                <w:sz w:val="20"/>
                <w:lang w:eastAsia="en-US"/>
              </w:rPr>
            </w:pPr>
            <w:r>
              <w:rPr>
                <w:rFonts w:eastAsia="Calibri"/>
                <w:b/>
                <w:color w:val="0D0D0D" w:themeColor="text1" w:themeTint="F2"/>
                <w:sz w:val="20"/>
                <w:lang w:eastAsia="en-US"/>
              </w:rPr>
              <w:t xml:space="preserve">Виды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F0CDD" w:rsidRPr="000E7143" w:rsidRDefault="007F0CDD" w:rsidP="000E7143">
            <w:pPr>
              <w:jc w:val="center"/>
              <w:rPr>
                <w:rFonts w:eastAsia="Calibri"/>
                <w:b/>
                <w:color w:val="0D0D0D" w:themeColor="text1" w:themeTint="F2"/>
                <w:sz w:val="20"/>
                <w:lang w:eastAsia="en-US"/>
              </w:rPr>
            </w:pPr>
            <w:r w:rsidRPr="000E7143">
              <w:rPr>
                <w:rFonts w:eastAsia="Calibri"/>
                <w:b/>
                <w:color w:val="0D0D0D" w:themeColor="text1" w:themeTint="F2"/>
                <w:sz w:val="20"/>
                <w:lang w:eastAsia="en-US"/>
              </w:rPr>
              <w:t>Тип урока</w:t>
            </w:r>
          </w:p>
        </w:tc>
        <w:tc>
          <w:tcPr>
            <w:tcW w:w="5386" w:type="dxa"/>
            <w:gridSpan w:val="3"/>
            <w:tcBorders>
              <w:top w:val="single" w:sz="4" w:space="0" w:color="auto"/>
              <w:left w:val="single" w:sz="4" w:space="0" w:color="auto"/>
              <w:bottom w:val="single" w:sz="4" w:space="0" w:color="auto"/>
              <w:right w:val="single" w:sz="4" w:space="0" w:color="auto"/>
            </w:tcBorders>
            <w:hideMark/>
          </w:tcPr>
          <w:p w:rsidR="007F0CDD" w:rsidRPr="000E7143" w:rsidRDefault="007F0CDD" w:rsidP="000E7143">
            <w:pPr>
              <w:jc w:val="center"/>
              <w:rPr>
                <w:rFonts w:eastAsia="Calibri"/>
                <w:b/>
                <w:color w:val="0D0D0D" w:themeColor="text1" w:themeTint="F2"/>
                <w:sz w:val="20"/>
                <w:lang w:eastAsia="en-US"/>
              </w:rPr>
            </w:pPr>
            <w:r w:rsidRPr="000E7143">
              <w:rPr>
                <w:rFonts w:eastAsia="Calibri"/>
                <w:b/>
                <w:color w:val="0D0D0D" w:themeColor="text1" w:themeTint="F2"/>
                <w:sz w:val="20"/>
                <w:lang w:eastAsia="en-US"/>
              </w:rPr>
              <w:t xml:space="preserve">Планируемые результаты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F0CDD" w:rsidRPr="000E7143" w:rsidRDefault="007F0CDD" w:rsidP="000E7143">
            <w:pPr>
              <w:jc w:val="center"/>
              <w:rPr>
                <w:rFonts w:eastAsia="Calibri"/>
                <w:b/>
                <w:color w:val="0D0D0D" w:themeColor="text1" w:themeTint="F2"/>
                <w:sz w:val="20"/>
                <w:lang w:eastAsia="en-US"/>
              </w:rPr>
            </w:pPr>
          </w:p>
          <w:p w:rsidR="007F0CDD" w:rsidRPr="000E7143" w:rsidRDefault="007F0CDD" w:rsidP="000E7143">
            <w:pPr>
              <w:jc w:val="center"/>
              <w:rPr>
                <w:rFonts w:eastAsia="Calibri"/>
                <w:b/>
                <w:color w:val="0D0D0D" w:themeColor="text1" w:themeTint="F2"/>
                <w:sz w:val="20"/>
                <w:lang w:eastAsia="en-US"/>
              </w:rPr>
            </w:pPr>
            <w:r w:rsidRPr="000E7143">
              <w:rPr>
                <w:rFonts w:eastAsia="Calibri"/>
                <w:b/>
                <w:color w:val="0D0D0D" w:themeColor="text1" w:themeTint="F2"/>
                <w:sz w:val="20"/>
                <w:lang w:eastAsia="en-US"/>
              </w:rPr>
              <w:t>Домашнее задание</w:t>
            </w:r>
          </w:p>
        </w:tc>
        <w:tc>
          <w:tcPr>
            <w:tcW w:w="708" w:type="dxa"/>
            <w:vMerge w:val="restart"/>
            <w:tcBorders>
              <w:top w:val="single" w:sz="4" w:space="0" w:color="auto"/>
              <w:left w:val="single" w:sz="4" w:space="0" w:color="auto"/>
              <w:bottom w:val="single" w:sz="4" w:space="0" w:color="auto"/>
              <w:right w:val="single" w:sz="4" w:space="0" w:color="auto"/>
            </w:tcBorders>
            <w:hideMark/>
          </w:tcPr>
          <w:p w:rsidR="007F0CDD" w:rsidRDefault="007F0CDD" w:rsidP="000E7143">
            <w:pPr>
              <w:jc w:val="center"/>
              <w:rPr>
                <w:rFonts w:eastAsia="Calibri"/>
                <w:b/>
                <w:color w:val="0D0D0D" w:themeColor="text1" w:themeTint="F2"/>
                <w:sz w:val="20"/>
                <w:lang w:eastAsia="en-US"/>
              </w:rPr>
            </w:pPr>
            <w:r w:rsidRPr="000E7143">
              <w:rPr>
                <w:rFonts w:eastAsia="Calibri"/>
                <w:b/>
                <w:color w:val="0D0D0D" w:themeColor="text1" w:themeTint="F2"/>
                <w:sz w:val="20"/>
                <w:lang w:eastAsia="en-US"/>
              </w:rPr>
              <w:t>Дата</w:t>
            </w:r>
          </w:p>
          <w:p w:rsidR="007F0CDD" w:rsidRPr="000E7143" w:rsidRDefault="007F0CDD" w:rsidP="000E7143">
            <w:pPr>
              <w:jc w:val="center"/>
              <w:rPr>
                <w:rFonts w:eastAsia="Calibri"/>
                <w:b/>
                <w:color w:val="0D0D0D" w:themeColor="text1" w:themeTint="F2"/>
                <w:sz w:val="20"/>
                <w:lang w:eastAsia="en-US"/>
              </w:rPr>
            </w:pPr>
            <w:r>
              <w:rPr>
                <w:rFonts w:eastAsia="Calibri"/>
                <w:b/>
                <w:color w:val="0D0D0D" w:themeColor="text1" w:themeTint="F2"/>
                <w:sz w:val="20"/>
                <w:lang w:eastAsia="en-US"/>
              </w:rPr>
              <w:t>план</w:t>
            </w:r>
          </w:p>
        </w:tc>
      </w:tr>
      <w:tr w:rsidR="007F0CDD" w:rsidRPr="000E7143" w:rsidTr="007F0CDD">
        <w:tc>
          <w:tcPr>
            <w:tcW w:w="534" w:type="dxa"/>
            <w:vMerge/>
            <w:tcBorders>
              <w:top w:val="single" w:sz="4" w:space="0" w:color="auto"/>
              <w:left w:val="single" w:sz="4" w:space="0" w:color="auto"/>
              <w:bottom w:val="single" w:sz="4" w:space="0" w:color="auto"/>
              <w:right w:val="single" w:sz="4" w:space="0" w:color="auto"/>
            </w:tcBorders>
            <w:vAlign w:val="center"/>
            <w:hideMark/>
          </w:tcPr>
          <w:p w:rsidR="007F0CDD" w:rsidRPr="000E7143" w:rsidRDefault="007F0CDD" w:rsidP="000E7143">
            <w:pPr>
              <w:rPr>
                <w:rFonts w:eastAsia="Calibri"/>
                <w:b/>
                <w:color w:val="0D0D0D" w:themeColor="text1" w:themeTint="F2"/>
                <w:sz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F0CDD" w:rsidRPr="000E7143" w:rsidRDefault="007F0CDD" w:rsidP="000E7143">
            <w:pPr>
              <w:rPr>
                <w:rFonts w:eastAsia="Calibri"/>
                <w:b/>
                <w:color w:val="0D0D0D" w:themeColor="text1" w:themeTint="F2"/>
                <w:sz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7F0CDD" w:rsidRPr="000E7143" w:rsidRDefault="007F0CDD" w:rsidP="000E7143">
            <w:pPr>
              <w:rPr>
                <w:rFonts w:eastAsia="Calibri"/>
                <w:b/>
                <w:color w:val="0D0D0D" w:themeColor="text1" w:themeTint="F2"/>
                <w:sz w:val="20"/>
                <w:lang w:eastAsia="en-US"/>
              </w:rPr>
            </w:pPr>
            <w:r>
              <w:rPr>
                <w:rFonts w:eastAsia="Calibri"/>
                <w:b/>
                <w:color w:val="0D0D0D" w:themeColor="text1" w:themeTint="F2"/>
                <w:sz w:val="20"/>
                <w:lang w:eastAsia="en-US"/>
              </w:rPr>
              <w:t>часов</w:t>
            </w:r>
          </w:p>
        </w:tc>
        <w:tc>
          <w:tcPr>
            <w:tcW w:w="1418" w:type="dxa"/>
            <w:tcBorders>
              <w:top w:val="single" w:sz="4" w:space="0" w:color="auto"/>
              <w:left w:val="single" w:sz="4" w:space="0" w:color="auto"/>
              <w:bottom w:val="single" w:sz="4" w:space="0" w:color="auto"/>
              <w:right w:val="single" w:sz="4" w:space="0" w:color="auto"/>
            </w:tcBorders>
          </w:tcPr>
          <w:p w:rsidR="007F0CDD" w:rsidRPr="000E7143" w:rsidRDefault="007F0CDD" w:rsidP="000E7143">
            <w:pPr>
              <w:rPr>
                <w:rFonts w:eastAsia="Calibri"/>
                <w:b/>
                <w:color w:val="0D0D0D" w:themeColor="text1" w:themeTint="F2"/>
                <w:sz w:val="20"/>
                <w:lang w:eastAsia="en-US"/>
              </w:rPr>
            </w:pPr>
            <w:r>
              <w:rPr>
                <w:rFonts w:eastAsia="Calibri"/>
                <w:b/>
                <w:color w:val="0D0D0D" w:themeColor="text1" w:themeTint="F2"/>
                <w:sz w:val="20"/>
                <w:lang w:eastAsia="en-US"/>
              </w:rPr>
              <w:t>деятельности</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F0CDD" w:rsidRPr="000E7143" w:rsidRDefault="007F0CDD" w:rsidP="000E7143">
            <w:pPr>
              <w:rPr>
                <w:rFonts w:eastAsia="Calibri"/>
                <w:b/>
                <w:color w:val="0D0D0D" w:themeColor="text1" w:themeTint="F2"/>
                <w:sz w:val="20"/>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7F0CDD" w:rsidRPr="000E7143" w:rsidRDefault="007F0CDD" w:rsidP="000E7143">
            <w:pPr>
              <w:jc w:val="center"/>
              <w:rPr>
                <w:rFonts w:eastAsia="Calibri"/>
                <w:b/>
                <w:color w:val="0D0D0D" w:themeColor="text1" w:themeTint="F2"/>
                <w:sz w:val="20"/>
                <w:lang w:eastAsia="en-US"/>
              </w:rPr>
            </w:pPr>
            <w:r w:rsidRPr="000E7143">
              <w:rPr>
                <w:rFonts w:eastAsia="Calibri"/>
                <w:b/>
                <w:color w:val="0D0D0D" w:themeColor="text1" w:themeTint="F2"/>
                <w:sz w:val="20"/>
                <w:lang w:eastAsia="en-US"/>
              </w:rPr>
              <w:t>предметные результаты</w:t>
            </w:r>
          </w:p>
        </w:tc>
        <w:tc>
          <w:tcPr>
            <w:tcW w:w="1701" w:type="dxa"/>
            <w:tcBorders>
              <w:top w:val="single" w:sz="4" w:space="0" w:color="auto"/>
              <w:left w:val="single" w:sz="4" w:space="0" w:color="auto"/>
              <w:bottom w:val="single" w:sz="4" w:space="0" w:color="auto"/>
              <w:right w:val="single" w:sz="4" w:space="0" w:color="auto"/>
            </w:tcBorders>
            <w:hideMark/>
          </w:tcPr>
          <w:p w:rsidR="007F0CDD" w:rsidRPr="000E7143" w:rsidRDefault="007F0CDD" w:rsidP="000E7143">
            <w:pPr>
              <w:jc w:val="center"/>
              <w:rPr>
                <w:rFonts w:eastAsia="Calibri"/>
                <w:b/>
                <w:color w:val="0D0D0D" w:themeColor="text1" w:themeTint="F2"/>
                <w:sz w:val="20"/>
                <w:lang w:eastAsia="en-US"/>
              </w:rPr>
            </w:pPr>
            <w:proofErr w:type="spellStart"/>
            <w:r w:rsidRPr="000E7143">
              <w:rPr>
                <w:rFonts w:eastAsia="Calibri"/>
                <w:b/>
                <w:color w:val="0D0D0D" w:themeColor="text1" w:themeTint="F2"/>
                <w:sz w:val="20"/>
                <w:lang w:eastAsia="en-US"/>
              </w:rPr>
              <w:t>метапредметные</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7F0CDD" w:rsidRPr="000E7143" w:rsidRDefault="007F0CDD" w:rsidP="000E7143">
            <w:pPr>
              <w:jc w:val="center"/>
              <w:rPr>
                <w:rFonts w:eastAsia="Calibri"/>
                <w:b/>
                <w:color w:val="0D0D0D" w:themeColor="text1" w:themeTint="F2"/>
                <w:sz w:val="20"/>
                <w:lang w:eastAsia="en-US"/>
              </w:rPr>
            </w:pPr>
            <w:r w:rsidRPr="000E7143">
              <w:rPr>
                <w:rFonts w:eastAsia="Calibri"/>
                <w:b/>
                <w:color w:val="0D0D0D" w:themeColor="text1" w:themeTint="F2"/>
                <w:sz w:val="20"/>
                <w:lang w:eastAsia="en-US"/>
              </w:rPr>
              <w:t xml:space="preserve">личностные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F0CDD" w:rsidRPr="000E7143" w:rsidRDefault="007F0CDD" w:rsidP="000E7143">
            <w:pPr>
              <w:rPr>
                <w:rFonts w:eastAsia="Calibri"/>
                <w:b/>
                <w:color w:val="0D0D0D" w:themeColor="text1" w:themeTint="F2"/>
                <w:sz w:val="20"/>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F0CDD" w:rsidRPr="000E7143" w:rsidRDefault="007F0CDD" w:rsidP="000E7143">
            <w:pPr>
              <w:rPr>
                <w:rFonts w:eastAsia="Calibri"/>
                <w:b/>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1-2</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 xml:space="preserve"> Первые русские храмы и связь с византийской культурой.</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2</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Введение</w:t>
            </w:r>
          </w:p>
          <w:p w:rsidR="007F0CDD" w:rsidRPr="00495462" w:rsidRDefault="007F0CDD" w:rsidP="000E7143">
            <w:pPr>
              <w:rPr>
                <w:rFonts w:eastAsia="Calibri"/>
                <w:color w:val="0D0D0D" w:themeColor="text1" w:themeTint="F2"/>
                <w:sz w:val="20"/>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Знать:</w:t>
            </w:r>
            <w:r w:rsidRPr="00495462">
              <w:rPr>
                <w:rFonts w:eastAsia="Calibri"/>
                <w:color w:val="0D0D0D" w:themeColor="text1" w:themeTint="F2"/>
                <w:sz w:val="20"/>
                <w:lang w:eastAsia="en-US"/>
              </w:rPr>
              <w:t xml:space="preserve">  Что такое </w:t>
            </w:r>
            <w:proofErr w:type="gramStart"/>
            <w:r w:rsidRPr="00495462">
              <w:rPr>
                <w:rFonts w:eastAsia="Calibri"/>
                <w:color w:val="0D0D0D" w:themeColor="text1" w:themeTint="F2"/>
                <w:sz w:val="20"/>
                <w:lang w:eastAsia="en-US"/>
              </w:rPr>
              <w:t>храм</w:t>
            </w:r>
            <w:proofErr w:type="gramEnd"/>
            <w:r w:rsidRPr="00495462">
              <w:rPr>
                <w:rFonts w:eastAsia="Calibri"/>
                <w:color w:val="0D0D0D" w:themeColor="text1" w:themeTint="F2"/>
                <w:sz w:val="20"/>
                <w:lang w:eastAsia="en-US"/>
              </w:rPr>
              <w:t xml:space="preserve"> Что такое Византийская культура</w:t>
            </w:r>
          </w:p>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w:t>
            </w:r>
            <w:r w:rsidRPr="00495462">
              <w:rPr>
                <w:rFonts w:eastAsia="Calibri"/>
                <w:color w:val="0D0D0D" w:themeColor="text1" w:themeTint="F2"/>
                <w:sz w:val="20"/>
                <w:lang w:eastAsia="en-US"/>
              </w:rPr>
              <w:t xml:space="preserve">Объяснить, что такое влияние Византийской культуры на архитектуру русских храмов  </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учиться работать по предложенному учителем плану.</w:t>
            </w: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информации</w:t>
            </w: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нравственно-эстетическое оценивание понятия Родина</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2F6726">
            <w:pPr>
              <w:rPr>
                <w:rFonts w:eastAsia="Calibri"/>
                <w:color w:val="0D0D0D" w:themeColor="text1" w:themeTint="F2"/>
                <w:sz w:val="20"/>
                <w:lang w:eastAsia="en-US"/>
              </w:rPr>
            </w:pPr>
            <w:r w:rsidRPr="00495462">
              <w:rPr>
                <w:rFonts w:eastAsia="Calibri"/>
                <w:color w:val="0D0D0D" w:themeColor="text1" w:themeTint="F2"/>
                <w:sz w:val="20"/>
                <w:lang w:eastAsia="en-US"/>
              </w:rPr>
              <w:t>Написать сочинение «Архитектура русских храмов?»</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widowControl w:val="0"/>
              <w:autoSpaceDE w:val="0"/>
              <w:autoSpaceDN w:val="0"/>
              <w:adjustRightInd w:val="0"/>
              <w:spacing w:after="200" w:line="276" w:lineRule="auto"/>
              <w:rPr>
                <w:rFonts w:eastAsia="Calibri"/>
                <w:color w:val="0D0D0D" w:themeColor="text1" w:themeTint="F2"/>
                <w:sz w:val="20"/>
                <w:lang w:eastAsia="en-US"/>
              </w:rPr>
            </w:pPr>
            <w:r>
              <w:rPr>
                <w:rFonts w:eastAsia="Calibri"/>
                <w:color w:val="0D0D0D" w:themeColor="text1" w:themeTint="F2"/>
                <w:sz w:val="20"/>
                <w:lang w:eastAsia="en-US"/>
              </w:rPr>
              <w:t>04</w:t>
            </w:r>
            <w:r w:rsidR="007F0CDD" w:rsidRPr="00495462">
              <w:rPr>
                <w:rFonts w:eastAsia="Calibri"/>
                <w:color w:val="0D0D0D" w:themeColor="text1" w:themeTint="F2"/>
                <w:sz w:val="20"/>
                <w:lang w:eastAsia="en-US"/>
              </w:rPr>
              <w:t xml:space="preserve">.09 </w:t>
            </w:r>
          </w:p>
          <w:p w:rsidR="007F0CDD" w:rsidRPr="00495462" w:rsidRDefault="006D69EF" w:rsidP="000E7143">
            <w:pPr>
              <w:widowControl w:val="0"/>
              <w:autoSpaceDE w:val="0"/>
              <w:autoSpaceDN w:val="0"/>
              <w:adjustRightInd w:val="0"/>
              <w:spacing w:after="200" w:line="276" w:lineRule="auto"/>
              <w:rPr>
                <w:rFonts w:eastAsia="Calibri"/>
                <w:color w:val="0D0D0D" w:themeColor="text1" w:themeTint="F2"/>
                <w:sz w:val="20"/>
                <w:lang w:eastAsia="en-US"/>
              </w:rPr>
            </w:pPr>
            <w:r>
              <w:rPr>
                <w:rFonts w:eastAsia="Calibri"/>
                <w:color w:val="0D0D0D" w:themeColor="text1" w:themeTint="F2"/>
                <w:sz w:val="20"/>
                <w:lang w:eastAsia="en-US"/>
              </w:rPr>
              <w:t>11</w:t>
            </w:r>
            <w:r w:rsidR="007F0CDD" w:rsidRPr="00495462">
              <w:rPr>
                <w:rFonts w:eastAsia="Calibri"/>
                <w:color w:val="0D0D0D" w:themeColor="text1" w:themeTint="F2"/>
                <w:sz w:val="20"/>
                <w:lang w:eastAsia="en-US"/>
              </w:rPr>
              <w:t>.09</w:t>
            </w: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3-4</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 xml:space="preserve"> Развитие русского храмового зодчества.</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2</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Урок-познание.</w:t>
            </w: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Знать: Кто русских зодчих, символику византийских куполов   </w:t>
            </w:r>
          </w:p>
          <w:p w:rsidR="007F0CDD" w:rsidRPr="00495462" w:rsidRDefault="007F0CDD" w:rsidP="002F6726">
            <w:pPr>
              <w:rPr>
                <w:rFonts w:eastAsia="Calibri"/>
                <w:color w:val="0D0D0D" w:themeColor="text1" w:themeTint="F2"/>
                <w:sz w:val="20"/>
                <w:lang w:eastAsia="en-US"/>
              </w:rPr>
            </w:pPr>
            <w:r w:rsidRPr="00495462">
              <w:rPr>
                <w:rFonts w:eastAsia="Calibri"/>
                <w:color w:val="0D0D0D" w:themeColor="text1" w:themeTint="F2"/>
                <w:sz w:val="20"/>
                <w:lang w:eastAsia="en-US"/>
              </w:rPr>
              <w:t>Уметь: Объяснить особенности русских храмов</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p>
          <w:p w:rsidR="007F0CDD" w:rsidRPr="00495462" w:rsidRDefault="007F0CDD" w:rsidP="000E7143">
            <w:pPr>
              <w:rPr>
                <w:rFonts w:eastAsia="Calibri"/>
                <w:color w:val="0D0D0D" w:themeColor="text1" w:themeTint="F2"/>
                <w:sz w:val="20"/>
                <w:lang w:eastAsia="en-US"/>
              </w:rPr>
            </w:pPr>
            <w:proofErr w:type="spellStart"/>
            <w:r w:rsidRPr="00495462">
              <w:rPr>
                <w:rFonts w:eastAsia="Calibri"/>
                <w:color w:val="0D0D0D" w:themeColor="text1" w:themeTint="F2"/>
                <w:sz w:val="20"/>
                <w:lang w:eastAsia="en-US"/>
              </w:rPr>
              <w:t>саморегуляция</w:t>
            </w:r>
            <w:proofErr w:type="spellEnd"/>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shd w:val="clear" w:color="auto" w:fill="FFFFFF"/>
                <w:lang w:eastAsia="en-US"/>
              </w:rPr>
              <w:t>поиск и отбор необходимой информации</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выражение своих мыслей. </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нравственно-эстетическое оценивание.</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spacing w:after="200" w:line="276" w:lineRule="auto"/>
              <w:rPr>
                <w:rFonts w:eastAsia="Calibri"/>
                <w:color w:val="0D0D0D" w:themeColor="text1" w:themeTint="F2"/>
                <w:sz w:val="20"/>
                <w:lang w:eastAsia="en-US"/>
              </w:rPr>
            </w:pPr>
            <w:r w:rsidRPr="00495462">
              <w:rPr>
                <w:rFonts w:eastAsia="Calibri"/>
                <w:color w:val="0D0D0D" w:themeColor="text1" w:themeTint="F2"/>
                <w:sz w:val="20"/>
                <w:lang w:eastAsia="en-US"/>
              </w:rPr>
              <w:t xml:space="preserve"> Подготовить рассказ </w:t>
            </w:r>
          </w:p>
          <w:p w:rsidR="007F0CDD" w:rsidRPr="00495462" w:rsidRDefault="007F0CDD" w:rsidP="000E7143">
            <w:pPr>
              <w:spacing w:after="200" w:line="276" w:lineRule="auto"/>
              <w:rPr>
                <w:rFonts w:eastAsia="Calibri"/>
                <w:color w:val="0D0D0D" w:themeColor="text1" w:themeTint="F2"/>
                <w:sz w:val="20"/>
                <w:lang w:eastAsia="en-US"/>
              </w:rPr>
            </w:pPr>
            <w:r w:rsidRPr="00495462">
              <w:rPr>
                <w:rFonts w:eastAsia="Calibri"/>
                <w:color w:val="0D0D0D" w:themeColor="text1" w:themeTint="F2"/>
                <w:sz w:val="20"/>
                <w:lang w:eastAsia="en-US"/>
              </w:rPr>
              <w:t>Как создавались украшения храмов</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18</w:t>
            </w:r>
            <w:r w:rsidR="007F0CDD" w:rsidRPr="00495462">
              <w:rPr>
                <w:rFonts w:eastAsia="Calibri"/>
                <w:color w:val="0D0D0D" w:themeColor="text1" w:themeTint="F2"/>
                <w:sz w:val="20"/>
                <w:lang w:eastAsia="en-US"/>
              </w:rPr>
              <w:t>.09</w:t>
            </w:r>
          </w:p>
          <w:p w:rsidR="007F0CDD" w:rsidRPr="00495462" w:rsidRDefault="007F0CDD" w:rsidP="000E7143">
            <w:pPr>
              <w:rPr>
                <w:rFonts w:eastAsia="Calibri"/>
                <w:color w:val="0D0D0D" w:themeColor="text1" w:themeTint="F2"/>
                <w:sz w:val="20"/>
                <w:lang w:eastAsia="en-US"/>
              </w:rPr>
            </w:pPr>
          </w:p>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25</w:t>
            </w:r>
            <w:r w:rsidR="007F0CDD" w:rsidRPr="00495462">
              <w:rPr>
                <w:rFonts w:eastAsia="Calibri"/>
                <w:color w:val="0D0D0D" w:themeColor="text1" w:themeTint="F2"/>
                <w:sz w:val="20"/>
                <w:lang w:eastAsia="en-US"/>
              </w:rPr>
              <w:t>.09</w:t>
            </w: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5-7</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Роль храмов в становлении русской духовной культуры.</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3</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Урок-рассуждение.</w:t>
            </w: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bCs/>
                <w:iCs/>
                <w:color w:val="0D0D0D" w:themeColor="text1" w:themeTint="F2"/>
                <w:sz w:val="20"/>
                <w:lang w:eastAsia="en-US"/>
              </w:rPr>
            </w:pPr>
            <w:r w:rsidRPr="00495462">
              <w:rPr>
                <w:rFonts w:eastAsia="Calibri"/>
                <w:bCs/>
                <w:iCs/>
                <w:color w:val="0D0D0D" w:themeColor="text1" w:themeTint="F2"/>
                <w:sz w:val="20"/>
                <w:lang w:eastAsia="en-US"/>
              </w:rPr>
              <w:t>Знать: градостроительную роль храмов</w:t>
            </w:r>
            <w:proofErr w:type="gramStart"/>
            <w:r w:rsidRPr="00495462">
              <w:rPr>
                <w:rFonts w:eastAsia="Calibri"/>
                <w:bCs/>
                <w:iCs/>
                <w:color w:val="0D0D0D" w:themeColor="text1" w:themeTint="F2"/>
                <w:sz w:val="20"/>
                <w:lang w:eastAsia="en-US"/>
              </w:rPr>
              <w:t xml:space="preserve"> ,</w:t>
            </w:r>
            <w:proofErr w:type="gramEnd"/>
          </w:p>
          <w:p w:rsidR="007F0CDD" w:rsidRPr="00495462" w:rsidRDefault="007F0CDD" w:rsidP="002F6726">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объяснить роль </w:t>
            </w:r>
            <w:proofErr w:type="spellStart"/>
            <w:r w:rsidRPr="00495462">
              <w:rPr>
                <w:rFonts w:eastAsia="Calibri"/>
                <w:bCs/>
                <w:iCs/>
                <w:color w:val="0D0D0D" w:themeColor="text1" w:themeTint="F2"/>
                <w:sz w:val="20"/>
                <w:lang w:eastAsia="en-US"/>
              </w:rPr>
              <w:lastRenderedPageBreak/>
              <w:t>храмовдлямировой</w:t>
            </w:r>
            <w:proofErr w:type="spellEnd"/>
            <w:r w:rsidRPr="00495462">
              <w:rPr>
                <w:rFonts w:eastAsia="Calibri"/>
                <w:bCs/>
                <w:iCs/>
                <w:color w:val="0D0D0D" w:themeColor="text1" w:themeTint="F2"/>
                <w:sz w:val="20"/>
                <w:lang w:eastAsia="en-US"/>
              </w:rPr>
              <w:t xml:space="preserve"> культуры </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lastRenderedPageBreak/>
              <w:t xml:space="preserve">Регулятивные </w:t>
            </w:r>
            <w:proofErr w:type="gramStart"/>
            <w:r w:rsidRPr="00495462">
              <w:rPr>
                <w:rFonts w:eastAsia="Calibri"/>
                <w:color w:val="0D0D0D" w:themeColor="text1" w:themeTint="F2"/>
                <w:sz w:val="20"/>
                <w:lang w:eastAsia="en-US"/>
              </w:rPr>
              <w:t>:</w:t>
            </w:r>
            <w:proofErr w:type="spellStart"/>
            <w:r w:rsidRPr="00495462">
              <w:rPr>
                <w:rFonts w:eastAsia="Calibri"/>
                <w:color w:val="0D0D0D" w:themeColor="text1" w:themeTint="F2"/>
                <w:sz w:val="20"/>
                <w:lang w:eastAsia="en-US"/>
              </w:rPr>
              <w:t>с</w:t>
            </w:r>
            <w:proofErr w:type="gramEnd"/>
            <w:r w:rsidRPr="00495462">
              <w:rPr>
                <w:rFonts w:eastAsia="Calibri"/>
                <w:color w:val="0D0D0D" w:themeColor="text1" w:themeTint="F2"/>
                <w:sz w:val="20"/>
                <w:lang w:eastAsia="en-US"/>
              </w:rPr>
              <w:t>аморегуляция</w:t>
            </w:r>
            <w:proofErr w:type="spellEnd"/>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w:t>
            </w:r>
            <w:r w:rsidRPr="00495462">
              <w:rPr>
                <w:rFonts w:eastAsia="Calibri"/>
                <w:color w:val="0D0D0D" w:themeColor="text1" w:themeTint="F2"/>
                <w:sz w:val="20"/>
                <w:shd w:val="clear" w:color="auto" w:fill="FFFFFF"/>
                <w:lang w:eastAsia="en-US"/>
              </w:rPr>
              <w:lastRenderedPageBreak/>
              <w:t>информации</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w:t>
            </w:r>
            <w:r w:rsidRPr="00495462">
              <w:rPr>
                <w:rFonts w:eastAsia="Calibri"/>
                <w:color w:val="0D0D0D" w:themeColor="text1" w:themeTint="F2"/>
                <w:sz w:val="20"/>
                <w:shd w:val="clear" w:color="auto" w:fill="FFFFFF"/>
                <w:lang w:eastAsia="en-US"/>
              </w:rPr>
              <w:t>уметь договариваться, вести дискуссию</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lastRenderedPageBreak/>
              <w:t>ценить и принимать ценности.</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widowControl w:val="0"/>
              <w:autoSpaceDE w:val="0"/>
              <w:autoSpaceDN w:val="0"/>
              <w:adjustRightInd w:val="0"/>
              <w:spacing w:after="200" w:line="276" w:lineRule="auto"/>
              <w:rPr>
                <w:rFonts w:eastAsia="Calibri"/>
                <w:color w:val="0D0D0D" w:themeColor="text1" w:themeTint="F2"/>
                <w:sz w:val="20"/>
                <w:lang w:eastAsia="en-US"/>
              </w:rPr>
            </w:pPr>
            <w:r w:rsidRPr="00495462">
              <w:rPr>
                <w:rFonts w:eastAsia="Calibri"/>
                <w:color w:val="0D0D0D" w:themeColor="text1" w:themeTint="F2"/>
                <w:sz w:val="20"/>
                <w:lang w:eastAsia="en-US"/>
              </w:rPr>
              <w:t xml:space="preserve">Подготовить ответ «Что значит храм для </w:t>
            </w:r>
            <w:r w:rsidRPr="00495462">
              <w:rPr>
                <w:rFonts w:eastAsia="Calibri"/>
                <w:color w:val="0D0D0D" w:themeColor="text1" w:themeTint="F2"/>
                <w:sz w:val="20"/>
                <w:lang w:eastAsia="en-US"/>
              </w:rPr>
              <w:lastRenderedPageBreak/>
              <w:t>культуры?»</w:t>
            </w:r>
          </w:p>
          <w:p w:rsidR="007F0CDD" w:rsidRPr="00495462" w:rsidRDefault="007F0CDD" w:rsidP="000E7143">
            <w:pPr>
              <w:rPr>
                <w:rFonts w:eastAsia="Calibri"/>
                <w:color w:val="0D0D0D" w:themeColor="text1" w:themeTint="F2"/>
                <w:sz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widowControl w:val="0"/>
              <w:autoSpaceDE w:val="0"/>
              <w:autoSpaceDN w:val="0"/>
              <w:adjustRightInd w:val="0"/>
              <w:spacing w:after="200" w:line="276" w:lineRule="auto"/>
              <w:rPr>
                <w:rFonts w:eastAsia="Calibri"/>
                <w:color w:val="0D0D0D" w:themeColor="text1" w:themeTint="F2"/>
                <w:sz w:val="20"/>
                <w:lang w:eastAsia="en-US"/>
              </w:rPr>
            </w:pPr>
            <w:r>
              <w:rPr>
                <w:rFonts w:eastAsia="Calibri"/>
                <w:color w:val="0D0D0D" w:themeColor="text1" w:themeTint="F2"/>
                <w:sz w:val="20"/>
                <w:lang w:eastAsia="en-US"/>
              </w:rPr>
              <w:lastRenderedPageBreak/>
              <w:t>02</w:t>
            </w:r>
            <w:r w:rsidR="007F0CDD" w:rsidRPr="00495462">
              <w:rPr>
                <w:rFonts w:eastAsia="Calibri"/>
                <w:color w:val="0D0D0D" w:themeColor="text1" w:themeTint="F2"/>
                <w:sz w:val="20"/>
                <w:lang w:eastAsia="en-US"/>
              </w:rPr>
              <w:t>.10</w:t>
            </w:r>
          </w:p>
          <w:p w:rsidR="007F0CDD" w:rsidRPr="00495462" w:rsidRDefault="006D69EF" w:rsidP="000E7143">
            <w:pPr>
              <w:widowControl w:val="0"/>
              <w:autoSpaceDE w:val="0"/>
              <w:autoSpaceDN w:val="0"/>
              <w:adjustRightInd w:val="0"/>
              <w:spacing w:after="200" w:line="276" w:lineRule="auto"/>
              <w:rPr>
                <w:rFonts w:eastAsia="Calibri"/>
                <w:color w:val="0D0D0D" w:themeColor="text1" w:themeTint="F2"/>
                <w:sz w:val="20"/>
                <w:lang w:eastAsia="en-US"/>
              </w:rPr>
            </w:pPr>
            <w:r>
              <w:rPr>
                <w:rFonts w:eastAsia="Calibri"/>
                <w:color w:val="0D0D0D" w:themeColor="text1" w:themeTint="F2"/>
                <w:sz w:val="20"/>
                <w:lang w:eastAsia="en-US"/>
              </w:rPr>
              <w:t>09</w:t>
            </w:r>
            <w:r w:rsidR="007F0CDD" w:rsidRPr="00495462">
              <w:rPr>
                <w:rFonts w:eastAsia="Calibri"/>
                <w:color w:val="0D0D0D" w:themeColor="text1" w:themeTint="F2"/>
                <w:sz w:val="20"/>
                <w:lang w:eastAsia="en-US"/>
              </w:rPr>
              <w:t>.10</w:t>
            </w:r>
          </w:p>
          <w:p w:rsidR="007F0CDD" w:rsidRPr="00495462" w:rsidRDefault="006D69EF" w:rsidP="000E7143">
            <w:pPr>
              <w:widowControl w:val="0"/>
              <w:autoSpaceDE w:val="0"/>
              <w:autoSpaceDN w:val="0"/>
              <w:adjustRightInd w:val="0"/>
              <w:spacing w:after="200" w:line="276" w:lineRule="auto"/>
              <w:rPr>
                <w:rFonts w:eastAsia="Calibri"/>
                <w:color w:val="0D0D0D" w:themeColor="text1" w:themeTint="F2"/>
                <w:sz w:val="20"/>
                <w:lang w:eastAsia="en-US"/>
              </w:rPr>
            </w:pPr>
            <w:r>
              <w:rPr>
                <w:rFonts w:eastAsia="Calibri"/>
                <w:color w:val="0D0D0D" w:themeColor="text1" w:themeTint="F2"/>
                <w:sz w:val="20"/>
                <w:lang w:eastAsia="en-US"/>
              </w:rPr>
              <w:lastRenderedPageBreak/>
              <w:t>16</w:t>
            </w:r>
            <w:r w:rsidR="007F0CDD" w:rsidRPr="00495462">
              <w:rPr>
                <w:rFonts w:eastAsia="Calibri"/>
                <w:color w:val="0D0D0D" w:themeColor="text1" w:themeTint="F2"/>
                <w:sz w:val="20"/>
                <w:lang w:eastAsia="en-US"/>
              </w:rPr>
              <w:t>.10</w:t>
            </w:r>
          </w:p>
          <w:p w:rsidR="007F0CDD" w:rsidRPr="00495462" w:rsidRDefault="007F0CDD" w:rsidP="000E7143">
            <w:pPr>
              <w:widowControl w:val="0"/>
              <w:autoSpaceDE w:val="0"/>
              <w:autoSpaceDN w:val="0"/>
              <w:adjustRightInd w:val="0"/>
              <w:spacing w:after="200" w:line="276" w:lineRule="auto"/>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lastRenderedPageBreak/>
              <w:t>8-10</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Русские православные храмы - памятники истории и воинской доблести</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3</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Урок-исследование</w:t>
            </w: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Знать:</w:t>
            </w:r>
            <w:r w:rsidRPr="00495462">
              <w:rPr>
                <w:rFonts w:eastAsia="Calibri"/>
                <w:color w:val="0D0D0D" w:themeColor="text1" w:themeTint="F2"/>
                <w:sz w:val="20"/>
                <w:lang w:eastAsia="en-US"/>
              </w:rPr>
              <w:t xml:space="preserve"> основные храмы- памятники воинской доблести</w:t>
            </w:r>
          </w:p>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приводить примеры </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учиться работать по предложенному учителем плану.</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информации</w:t>
            </w:r>
          </w:p>
          <w:p w:rsidR="007F0CDD" w:rsidRPr="00495462" w:rsidRDefault="007F0CDD" w:rsidP="000E7143">
            <w:pPr>
              <w:rPr>
                <w:rFonts w:eastAsia="Calibri"/>
                <w:color w:val="0D0D0D" w:themeColor="text1" w:themeTint="F2"/>
                <w:sz w:val="20"/>
                <w:lang w:eastAsia="en-US"/>
              </w:rPr>
            </w:pPr>
            <w:proofErr w:type="gramStart"/>
            <w:r w:rsidRPr="00495462">
              <w:rPr>
                <w:rFonts w:eastAsia="Calibri"/>
                <w:color w:val="0D0D0D" w:themeColor="text1" w:themeTint="F2"/>
                <w:sz w:val="20"/>
                <w:lang w:eastAsia="en-US"/>
              </w:rPr>
              <w:t>Коммуникативные</w:t>
            </w:r>
            <w:proofErr w:type="gramEnd"/>
            <w:r w:rsidRPr="00495462">
              <w:rPr>
                <w:rFonts w:eastAsia="Calibri"/>
                <w:color w:val="0D0D0D" w:themeColor="text1" w:themeTint="F2"/>
                <w:sz w:val="20"/>
                <w:lang w:eastAsia="en-US"/>
              </w:rPr>
              <w:t xml:space="preserve">:  </w:t>
            </w:r>
            <w:r w:rsidRPr="00495462">
              <w:rPr>
                <w:rFonts w:eastAsia="Calibri"/>
                <w:color w:val="0D0D0D" w:themeColor="text1" w:themeTint="F2"/>
                <w:sz w:val="20"/>
                <w:shd w:val="clear" w:color="auto" w:fill="FFFFFF"/>
                <w:lang w:eastAsia="en-US"/>
              </w:rPr>
              <w:t>умение слышать, слушать и понимать партнера</w:t>
            </w:r>
          </w:p>
          <w:p w:rsidR="007F0CDD" w:rsidRPr="00495462" w:rsidRDefault="007F0CDD" w:rsidP="000E7143">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ценить и принимать ценности.</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Подготовить рассказ с примерами на тему</w:t>
            </w: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23</w:t>
            </w:r>
            <w:r w:rsidR="007F0CDD" w:rsidRPr="00495462">
              <w:rPr>
                <w:rFonts w:eastAsia="Calibri"/>
                <w:color w:val="0D0D0D" w:themeColor="text1" w:themeTint="F2"/>
                <w:sz w:val="20"/>
                <w:lang w:eastAsia="en-US"/>
              </w:rPr>
              <w:t>.10</w:t>
            </w:r>
          </w:p>
          <w:p w:rsidR="007F0CDD" w:rsidRPr="00495462" w:rsidRDefault="007F0CDD" w:rsidP="000E7143">
            <w:pPr>
              <w:rPr>
                <w:rFonts w:eastAsia="Calibri"/>
                <w:color w:val="0D0D0D" w:themeColor="text1" w:themeTint="F2"/>
                <w:sz w:val="20"/>
                <w:lang w:eastAsia="en-US"/>
              </w:rPr>
            </w:pPr>
          </w:p>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06</w:t>
            </w:r>
            <w:r w:rsidR="007F0CDD" w:rsidRPr="00495462">
              <w:rPr>
                <w:rFonts w:eastAsia="Calibri"/>
                <w:color w:val="0D0D0D" w:themeColor="text1" w:themeTint="F2"/>
                <w:sz w:val="20"/>
                <w:lang w:eastAsia="en-US"/>
              </w:rPr>
              <w:t>.11</w:t>
            </w:r>
          </w:p>
          <w:p w:rsidR="007F0CDD" w:rsidRPr="00495462" w:rsidRDefault="007F0CDD" w:rsidP="000E7143">
            <w:pPr>
              <w:rPr>
                <w:rFonts w:eastAsia="Calibri"/>
                <w:color w:val="0D0D0D" w:themeColor="text1" w:themeTint="F2"/>
                <w:sz w:val="20"/>
                <w:lang w:eastAsia="en-US"/>
              </w:rPr>
            </w:pPr>
          </w:p>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13</w:t>
            </w:r>
            <w:r w:rsidR="007F0CDD" w:rsidRPr="00495462">
              <w:rPr>
                <w:rFonts w:eastAsia="Calibri"/>
                <w:color w:val="0D0D0D" w:themeColor="text1" w:themeTint="F2"/>
                <w:sz w:val="20"/>
                <w:lang w:eastAsia="en-US"/>
              </w:rPr>
              <w:t>.11</w:t>
            </w: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11-13</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sz w:val="20"/>
                <w:szCs w:val="28"/>
              </w:rPr>
              <w:t xml:space="preserve"> Внутреннее построение храма</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spacing w:line="270" w:lineRule="atLeast"/>
              <w:rPr>
                <w:color w:val="0D0D0D" w:themeColor="text1" w:themeTint="F2"/>
                <w:sz w:val="20"/>
              </w:rPr>
            </w:pPr>
            <w:r w:rsidRPr="00495462">
              <w:rPr>
                <w:color w:val="0D0D0D" w:themeColor="text1" w:themeTint="F2"/>
                <w:sz w:val="20"/>
              </w:rPr>
              <w:t>3</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spacing w:line="270" w:lineRule="atLeast"/>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spacing w:line="270" w:lineRule="atLeast"/>
              <w:rPr>
                <w:color w:val="0D0D0D" w:themeColor="text1" w:themeTint="F2"/>
                <w:sz w:val="20"/>
              </w:rPr>
            </w:pPr>
            <w:r w:rsidRPr="00495462">
              <w:rPr>
                <w:color w:val="0D0D0D" w:themeColor="text1" w:themeTint="F2"/>
                <w:sz w:val="20"/>
              </w:rPr>
              <w:t>Урок-познание</w:t>
            </w: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Знать: </w:t>
            </w:r>
            <w:proofErr w:type="spellStart"/>
            <w:r w:rsidRPr="00495462">
              <w:rPr>
                <w:rFonts w:eastAsia="Calibri"/>
                <w:bCs/>
                <w:iCs/>
                <w:color w:val="0D0D0D" w:themeColor="text1" w:themeTint="F2"/>
                <w:sz w:val="20"/>
                <w:lang w:eastAsia="en-US"/>
              </w:rPr>
              <w:t>особености</w:t>
            </w:r>
            <w:proofErr w:type="spellEnd"/>
            <w:r w:rsidRPr="00495462">
              <w:rPr>
                <w:rFonts w:eastAsia="Calibri"/>
                <w:bCs/>
                <w:iCs/>
                <w:color w:val="0D0D0D" w:themeColor="text1" w:themeTint="F2"/>
                <w:sz w:val="20"/>
                <w:lang w:eastAsia="en-US"/>
              </w:rPr>
              <w:t xml:space="preserve"> построения храмов</w:t>
            </w:r>
          </w:p>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Уметь: ориентироваться в названиях</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учиться работать по предложенному учителем плану.</w:t>
            </w: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информации</w:t>
            </w: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ценить и принимать ценности.</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2F6726">
            <w:pPr>
              <w:rPr>
                <w:rFonts w:eastAsia="Calibri"/>
                <w:color w:val="0D0D0D" w:themeColor="text1" w:themeTint="F2"/>
                <w:sz w:val="20"/>
                <w:lang w:eastAsia="en-US"/>
              </w:rPr>
            </w:pPr>
            <w:r w:rsidRPr="00495462">
              <w:rPr>
                <w:rFonts w:eastAsia="Calibri"/>
                <w:color w:val="0D0D0D" w:themeColor="text1" w:themeTint="F2"/>
                <w:sz w:val="20"/>
                <w:lang w:eastAsia="en-US"/>
              </w:rPr>
              <w:t>Подготовить сообщения на тему: что общего в построении  храмов</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20</w:t>
            </w:r>
            <w:r w:rsidR="007F0CDD" w:rsidRPr="00495462">
              <w:rPr>
                <w:rFonts w:eastAsia="Calibri"/>
                <w:color w:val="0D0D0D" w:themeColor="text1" w:themeTint="F2"/>
                <w:sz w:val="20"/>
                <w:lang w:eastAsia="en-US"/>
              </w:rPr>
              <w:t>.11</w:t>
            </w:r>
          </w:p>
          <w:p w:rsidR="007F0CDD" w:rsidRPr="00495462" w:rsidRDefault="007F0CDD" w:rsidP="000E7143">
            <w:pPr>
              <w:rPr>
                <w:rFonts w:eastAsia="Calibri"/>
                <w:color w:val="0D0D0D" w:themeColor="text1" w:themeTint="F2"/>
                <w:sz w:val="20"/>
                <w:lang w:eastAsia="en-US"/>
              </w:rPr>
            </w:pPr>
          </w:p>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27</w:t>
            </w:r>
            <w:r w:rsidR="007F0CDD" w:rsidRPr="00495462">
              <w:rPr>
                <w:rFonts w:eastAsia="Calibri"/>
                <w:color w:val="0D0D0D" w:themeColor="text1" w:themeTint="F2"/>
                <w:sz w:val="20"/>
                <w:lang w:eastAsia="en-US"/>
              </w:rPr>
              <w:t>.11</w:t>
            </w:r>
          </w:p>
          <w:p w:rsidR="007F0CDD" w:rsidRPr="00495462" w:rsidRDefault="007F0CDD" w:rsidP="000E7143">
            <w:pPr>
              <w:rPr>
                <w:rFonts w:eastAsia="Calibri"/>
                <w:color w:val="0D0D0D" w:themeColor="text1" w:themeTint="F2"/>
                <w:sz w:val="20"/>
                <w:lang w:eastAsia="en-US"/>
              </w:rPr>
            </w:pPr>
          </w:p>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04</w:t>
            </w:r>
            <w:r w:rsidR="007F0CDD" w:rsidRPr="00495462">
              <w:rPr>
                <w:rFonts w:eastAsia="Calibri"/>
                <w:color w:val="0D0D0D" w:themeColor="text1" w:themeTint="F2"/>
                <w:sz w:val="20"/>
                <w:lang w:eastAsia="en-US"/>
              </w:rPr>
              <w:t>.12</w:t>
            </w: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14-15</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F5897">
            <w:pPr>
              <w:rPr>
                <w:rFonts w:eastAsia="Calibri"/>
                <w:color w:val="0D0D0D" w:themeColor="text1" w:themeTint="F2"/>
                <w:sz w:val="20"/>
                <w:lang w:eastAsia="en-US"/>
              </w:rPr>
            </w:pPr>
            <w:r w:rsidRPr="00495462">
              <w:rPr>
                <w:sz w:val="20"/>
                <w:szCs w:val="28"/>
              </w:rPr>
              <w:t>Особенности украшения русского храма.</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2</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color w:val="0D0D0D" w:themeColor="text1" w:themeTint="F2"/>
                <w:sz w:val="20"/>
              </w:rPr>
            </w:pPr>
            <w:proofErr w:type="spellStart"/>
            <w:r w:rsidRPr="00495462">
              <w:rPr>
                <w:color w:val="0D0D0D" w:themeColor="text1" w:themeTint="F2"/>
                <w:sz w:val="20"/>
              </w:rPr>
              <w:t>Урок-размыш</w:t>
            </w:r>
            <w:proofErr w:type="spellEnd"/>
          </w:p>
          <w:p w:rsidR="007F0CDD" w:rsidRPr="00495462" w:rsidRDefault="007F0CDD" w:rsidP="000E7143">
            <w:pPr>
              <w:rPr>
                <w:rFonts w:eastAsia="Calibri"/>
                <w:color w:val="0D0D0D" w:themeColor="text1" w:themeTint="F2"/>
                <w:sz w:val="20"/>
                <w:lang w:eastAsia="en-US"/>
              </w:rPr>
            </w:pPr>
            <w:proofErr w:type="spellStart"/>
            <w:r w:rsidRPr="00495462">
              <w:rPr>
                <w:color w:val="0D0D0D" w:themeColor="text1" w:themeTint="F2"/>
                <w:sz w:val="20"/>
              </w:rPr>
              <w:t>ление</w:t>
            </w:r>
            <w:proofErr w:type="spellEnd"/>
          </w:p>
        </w:tc>
        <w:tc>
          <w:tcPr>
            <w:tcW w:w="1984"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bCs/>
                <w:iCs/>
                <w:color w:val="0D0D0D" w:themeColor="text1" w:themeTint="F2"/>
                <w:sz w:val="20"/>
                <w:lang w:eastAsia="en-US"/>
              </w:rPr>
            </w:pPr>
            <w:r w:rsidRPr="00495462">
              <w:rPr>
                <w:rFonts w:eastAsia="Calibri"/>
                <w:bCs/>
                <w:iCs/>
                <w:color w:val="0D0D0D" w:themeColor="text1" w:themeTint="F2"/>
                <w:sz w:val="20"/>
                <w:lang w:eastAsia="en-US"/>
              </w:rPr>
              <w:t>Знать: живопись в храме</w:t>
            </w:r>
          </w:p>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w:t>
            </w:r>
            <w:proofErr w:type="gramStart"/>
            <w:r w:rsidRPr="00495462">
              <w:rPr>
                <w:rFonts w:eastAsia="Calibri"/>
                <w:bCs/>
                <w:iCs/>
                <w:color w:val="0D0D0D" w:themeColor="text1" w:themeTint="F2"/>
                <w:sz w:val="20"/>
                <w:lang w:eastAsia="en-US"/>
              </w:rPr>
              <w:t>рассказать</w:t>
            </w:r>
            <w:proofErr w:type="gramEnd"/>
            <w:r w:rsidRPr="00495462">
              <w:rPr>
                <w:rFonts w:eastAsia="Calibri"/>
                <w:bCs/>
                <w:iCs/>
                <w:color w:val="0D0D0D" w:themeColor="text1" w:themeTint="F2"/>
                <w:sz w:val="20"/>
                <w:lang w:eastAsia="en-US"/>
              </w:rPr>
              <w:t xml:space="preserve"> как расположены иконы</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учиться работать по предложенному учителем плану.</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информации</w:t>
            </w: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w:t>
            </w:r>
            <w:r w:rsidRPr="00495462">
              <w:rPr>
                <w:rFonts w:eastAsia="Calibri"/>
                <w:color w:val="0D0D0D" w:themeColor="text1" w:themeTint="F2"/>
                <w:sz w:val="20"/>
                <w:shd w:val="clear" w:color="auto" w:fill="FFFFFF"/>
                <w:lang w:eastAsia="en-US"/>
              </w:rPr>
              <w:t>уметь вести дискуссию</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нравственно-эстетическое оценивание.</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Подготовить</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тестирование</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11</w:t>
            </w:r>
            <w:r w:rsidR="007F0CDD" w:rsidRPr="00495462">
              <w:rPr>
                <w:rFonts w:eastAsia="Calibri"/>
                <w:color w:val="0D0D0D" w:themeColor="text1" w:themeTint="F2"/>
                <w:sz w:val="20"/>
                <w:lang w:eastAsia="en-US"/>
              </w:rPr>
              <w:t>.12</w:t>
            </w:r>
          </w:p>
          <w:p w:rsidR="007F0CDD" w:rsidRPr="00495462" w:rsidRDefault="007F0CDD" w:rsidP="000E7143">
            <w:pPr>
              <w:rPr>
                <w:rFonts w:eastAsia="Calibri"/>
                <w:color w:val="0D0D0D" w:themeColor="text1" w:themeTint="F2"/>
                <w:sz w:val="20"/>
                <w:lang w:eastAsia="en-US"/>
              </w:rPr>
            </w:pPr>
          </w:p>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18</w:t>
            </w:r>
            <w:r w:rsidR="007F0CDD" w:rsidRPr="00495462">
              <w:rPr>
                <w:rFonts w:eastAsia="Calibri"/>
                <w:color w:val="0D0D0D" w:themeColor="text1" w:themeTint="F2"/>
                <w:sz w:val="20"/>
                <w:lang w:eastAsia="en-US"/>
              </w:rPr>
              <w:t>.12</w:t>
            </w: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lastRenderedPageBreak/>
              <w:t>16-17</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 xml:space="preserve"> Православные храмы как синтез искусства.</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spacing w:line="270" w:lineRule="atLeast"/>
              <w:rPr>
                <w:color w:val="0D0D0D" w:themeColor="text1" w:themeTint="F2"/>
                <w:sz w:val="20"/>
              </w:rPr>
            </w:pPr>
            <w:r w:rsidRPr="00495462">
              <w:rPr>
                <w:color w:val="0D0D0D" w:themeColor="text1" w:themeTint="F2"/>
                <w:sz w:val="20"/>
              </w:rPr>
              <w:t>2</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spacing w:line="270" w:lineRule="atLeast"/>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spacing w:line="270" w:lineRule="atLeast"/>
              <w:rPr>
                <w:color w:val="0D0D0D" w:themeColor="text1" w:themeTint="F2"/>
                <w:sz w:val="20"/>
              </w:rPr>
            </w:pPr>
            <w:r w:rsidRPr="00495462">
              <w:rPr>
                <w:color w:val="0D0D0D" w:themeColor="text1" w:themeTint="F2"/>
                <w:sz w:val="20"/>
              </w:rPr>
              <w:t xml:space="preserve">Урок-познание и </w:t>
            </w:r>
            <w:proofErr w:type="spellStart"/>
            <w:r w:rsidRPr="00495462">
              <w:rPr>
                <w:color w:val="0D0D0D" w:themeColor="text1" w:themeTint="F2"/>
                <w:sz w:val="20"/>
              </w:rPr>
              <w:t>рассужде</w:t>
            </w:r>
            <w:proofErr w:type="spellEnd"/>
          </w:p>
          <w:p w:rsidR="007F0CDD" w:rsidRPr="00495462" w:rsidRDefault="007F0CDD" w:rsidP="000E7143">
            <w:pPr>
              <w:spacing w:line="270" w:lineRule="atLeast"/>
              <w:rPr>
                <w:color w:val="0D0D0D" w:themeColor="text1" w:themeTint="F2"/>
                <w:sz w:val="20"/>
              </w:rPr>
            </w:pPr>
            <w:proofErr w:type="spellStart"/>
            <w:r w:rsidRPr="00495462">
              <w:rPr>
                <w:color w:val="0D0D0D" w:themeColor="text1" w:themeTint="F2"/>
                <w:sz w:val="20"/>
              </w:rPr>
              <w:t>ние</w:t>
            </w:r>
            <w:proofErr w:type="spellEnd"/>
            <w:r w:rsidRPr="00495462">
              <w:rPr>
                <w:color w:val="0D0D0D" w:themeColor="text1" w:themeTint="F2"/>
                <w:sz w:val="20"/>
              </w:rPr>
              <w:t>.</w:t>
            </w: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Знать: о видах искусства в храме</w:t>
            </w:r>
          </w:p>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Уметь: отделять добро от зла, в какую бы личину зло не рядилось</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Регулятивные </w:t>
            </w:r>
            <w:proofErr w:type="gramStart"/>
            <w:r w:rsidRPr="00495462">
              <w:rPr>
                <w:rFonts w:eastAsia="Calibri"/>
                <w:color w:val="0D0D0D" w:themeColor="text1" w:themeTint="F2"/>
                <w:sz w:val="20"/>
                <w:lang w:eastAsia="en-US"/>
              </w:rPr>
              <w:t>:</w:t>
            </w:r>
            <w:proofErr w:type="spellStart"/>
            <w:r w:rsidRPr="00495462">
              <w:rPr>
                <w:rFonts w:eastAsia="Calibri"/>
                <w:color w:val="0D0D0D" w:themeColor="text1" w:themeTint="F2"/>
                <w:sz w:val="20"/>
                <w:lang w:eastAsia="en-US"/>
              </w:rPr>
              <w:t>с</w:t>
            </w:r>
            <w:proofErr w:type="gramEnd"/>
            <w:r w:rsidRPr="00495462">
              <w:rPr>
                <w:rFonts w:eastAsia="Calibri"/>
                <w:color w:val="0D0D0D" w:themeColor="text1" w:themeTint="F2"/>
                <w:sz w:val="20"/>
                <w:lang w:eastAsia="en-US"/>
              </w:rPr>
              <w:t>аморегуляция</w:t>
            </w:r>
            <w:proofErr w:type="spellEnd"/>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информации</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Коммуникативные:</w:t>
            </w:r>
            <w:r w:rsidRPr="00495462">
              <w:rPr>
                <w:rFonts w:eastAsia="Calibri"/>
                <w:color w:val="0D0D0D" w:themeColor="text1" w:themeTint="F2"/>
                <w:sz w:val="20"/>
                <w:shd w:val="clear" w:color="auto" w:fill="FFFFFF"/>
                <w:lang w:eastAsia="en-US"/>
              </w:rPr>
              <w:t xml:space="preserve"> уважать в общении и сотрудничества партнера </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нравственно-эстетическое оценивание.</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Рассуждение на тему «Что такое главная икона в храме»</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25.12</w:t>
            </w:r>
          </w:p>
          <w:p w:rsidR="007F0CDD" w:rsidRPr="00495462" w:rsidRDefault="007F0CDD" w:rsidP="000E7143">
            <w:pPr>
              <w:rPr>
                <w:rFonts w:eastAsia="Calibri"/>
                <w:color w:val="0D0D0D" w:themeColor="text1" w:themeTint="F2"/>
                <w:sz w:val="20"/>
                <w:lang w:eastAsia="en-US"/>
              </w:rPr>
            </w:pPr>
          </w:p>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15</w:t>
            </w:r>
            <w:r w:rsidR="007F0CDD" w:rsidRPr="00495462">
              <w:rPr>
                <w:rFonts w:eastAsia="Calibri"/>
                <w:color w:val="0D0D0D" w:themeColor="text1" w:themeTint="F2"/>
                <w:sz w:val="20"/>
                <w:lang w:eastAsia="en-US"/>
              </w:rPr>
              <w:t>.01</w:t>
            </w: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18</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Русские православные храмы в зарубежье</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Урок-лабораторное занятие.</w:t>
            </w: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Знать: о храмах в зарубежье</w:t>
            </w:r>
          </w:p>
          <w:p w:rsidR="007F0CDD" w:rsidRPr="00495462" w:rsidRDefault="007F0CDD" w:rsidP="000456D2">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w:t>
            </w:r>
            <w:r w:rsidRPr="00495462">
              <w:rPr>
                <w:rFonts w:eastAsia="Calibri"/>
                <w:color w:val="0D0D0D" w:themeColor="text1" w:themeTint="F2"/>
                <w:sz w:val="20"/>
                <w:lang w:eastAsia="en-US"/>
              </w:rPr>
              <w:t>Объяснить, почему русские храмы за рубежом</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учиться работать по предложенному учителем плану.</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информации</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w:t>
            </w:r>
            <w:r w:rsidRPr="00495462">
              <w:rPr>
                <w:rFonts w:eastAsia="Calibri"/>
                <w:color w:val="0D0D0D" w:themeColor="text1" w:themeTint="F2"/>
                <w:sz w:val="20"/>
                <w:shd w:val="clear" w:color="auto" w:fill="FFFFFF"/>
                <w:lang w:eastAsia="en-US"/>
              </w:rPr>
              <w:t xml:space="preserve">уважать в общении и сотрудничества партнера </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нравственно-эстетическое оценивание.</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456D2">
            <w:pPr>
              <w:widowControl w:val="0"/>
              <w:autoSpaceDE w:val="0"/>
              <w:autoSpaceDN w:val="0"/>
              <w:adjustRightInd w:val="0"/>
              <w:spacing w:after="200" w:line="276" w:lineRule="auto"/>
              <w:rPr>
                <w:rFonts w:eastAsia="Calibri"/>
                <w:color w:val="0D0D0D" w:themeColor="text1" w:themeTint="F2"/>
                <w:sz w:val="20"/>
                <w:lang w:eastAsia="en-US"/>
              </w:rPr>
            </w:pPr>
            <w:r w:rsidRPr="00495462">
              <w:rPr>
                <w:rFonts w:eastAsia="Calibri"/>
                <w:color w:val="0D0D0D" w:themeColor="text1" w:themeTint="F2"/>
                <w:sz w:val="20"/>
                <w:lang w:eastAsia="en-US"/>
              </w:rPr>
              <w:t xml:space="preserve">Написать мини-сочинение  о зарубежных храмах </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22</w:t>
            </w:r>
            <w:r w:rsidR="007F0CDD" w:rsidRPr="00495462">
              <w:rPr>
                <w:rFonts w:eastAsia="Calibri"/>
                <w:color w:val="0D0D0D" w:themeColor="text1" w:themeTint="F2"/>
                <w:sz w:val="20"/>
                <w:lang w:eastAsia="en-US"/>
              </w:rPr>
              <w:t>.01</w:t>
            </w: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19</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 xml:space="preserve"> Русские православные храмы, входящие в список «чудес света</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Урок-размышление</w:t>
            </w: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bCs/>
                <w:iCs/>
                <w:color w:val="0D0D0D" w:themeColor="text1" w:themeTint="F2"/>
                <w:sz w:val="20"/>
                <w:lang w:eastAsia="en-US"/>
              </w:rPr>
            </w:pPr>
            <w:r w:rsidRPr="00495462">
              <w:rPr>
                <w:rFonts w:eastAsia="Calibri"/>
                <w:bCs/>
                <w:iCs/>
                <w:color w:val="0D0D0D" w:themeColor="text1" w:themeTint="F2"/>
                <w:sz w:val="20"/>
                <w:lang w:eastAsia="en-US"/>
              </w:rPr>
              <w:t>Знать: историю храмов-чудес света</w:t>
            </w:r>
          </w:p>
          <w:p w:rsidR="007F0CDD" w:rsidRPr="00495462" w:rsidRDefault="007F0CDD" w:rsidP="000456D2">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w:t>
            </w:r>
            <w:proofErr w:type="gramStart"/>
            <w:r w:rsidRPr="00495462">
              <w:rPr>
                <w:rFonts w:eastAsia="Calibri"/>
                <w:color w:val="0D0D0D" w:themeColor="text1" w:themeTint="F2"/>
                <w:sz w:val="20"/>
                <w:lang w:eastAsia="en-US"/>
              </w:rPr>
              <w:t>аргументировать</w:t>
            </w:r>
            <w:proofErr w:type="gramEnd"/>
            <w:r w:rsidRPr="00495462">
              <w:rPr>
                <w:rFonts w:eastAsia="Calibri"/>
                <w:color w:val="0D0D0D" w:themeColor="text1" w:themeTint="F2"/>
                <w:sz w:val="20"/>
                <w:lang w:eastAsia="en-US"/>
              </w:rPr>
              <w:t xml:space="preserve">  почему они вошли в этот список</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 способность понимать и проявлять свои чувства посредством слов. </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 построение логической цепи рассуждений.</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Коммуникативные: выражение своих мыслей.</w:t>
            </w:r>
          </w:p>
          <w:p w:rsidR="007F0CDD" w:rsidRPr="00495462" w:rsidRDefault="007F0CDD" w:rsidP="000E7143">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нравственно-эстетическое оценивание.</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456D2">
            <w:pPr>
              <w:rPr>
                <w:rFonts w:eastAsia="Calibri"/>
                <w:color w:val="0D0D0D" w:themeColor="text1" w:themeTint="F2"/>
                <w:sz w:val="20"/>
                <w:lang w:eastAsia="en-US"/>
              </w:rPr>
            </w:pPr>
            <w:r w:rsidRPr="00495462">
              <w:rPr>
                <w:rFonts w:eastAsia="Calibri"/>
                <w:color w:val="0D0D0D" w:themeColor="text1" w:themeTint="F2"/>
                <w:sz w:val="20"/>
                <w:lang w:eastAsia="en-US"/>
              </w:rPr>
              <w:t>Мини-рассказ «Храмы – чудеса света</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29.01</w:t>
            </w: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20</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Защита сообщений, докладов и проектов учащих</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color w:val="0D0D0D" w:themeColor="text1" w:themeTint="F2"/>
                <w:sz w:val="20"/>
              </w:rPr>
            </w:pPr>
            <w:proofErr w:type="spellStart"/>
            <w:r w:rsidRPr="00495462">
              <w:rPr>
                <w:color w:val="0D0D0D" w:themeColor="text1" w:themeTint="F2"/>
                <w:sz w:val="20"/>
              </w:rPr>
              <w:t>Урок-рассужде</w:t>
            </w:r>
            <w:proofErr w:type="spellEnd"/>
          </w:p>
          <w:p w:rsidR="007F0CDD" w:rsidRPr="00495462" w:rsidRDefault="007F0CDD" w:rsidP="000E7143">
            <w:pPr>
              <w:rPr>
                <w:rFonts w:eastAsia="Calibri"/>
                <w:color w:val="0D0D0D" w:themeColor="text1" w:themeTint="F2"/>
                <w:sz w:val="20"/>
                <w:lang w:eastAsia="en-US"/>
              </w:rPr>
            </w:pPr>
            <w:proofErr w:type="spellStart"/>
            <w:r w:rsidRPr="00495462">
              <w:rPr>
                <w:color w:val="0D0D0D" w:themeColor="text1" w:themeTint="F2"/>
                <w:sz w:val="20"/>
              </w:rPr>
              <w:t>ние</w:t>
            </w:r>
            <w:proofErr w:type="spellEnd"/>
          </w:p>
        </w:tc>
        <w:tc>
          <w:tcPr>
            <w:tcW w:w="1984" w:type="dxa"/>
            <w:tcBorders>
              <w:top w:val="single" w:sz="4" w:space="0" w:color="auto"/>
              <w:left w:val="single" w:sz="4" w:space="0" w:color="auto"/>
              <w:bottom w:val="single" w:sz="4" w:space="0" w:color="auto"/>
              <w:right w:val="single" w:sz="4" w:space="0" w:color="auto"/>
            </w:tcBorders>
          </w:tcPr>
          <w:p w:rsidR="007F0CDD" w:rsidRPr="00495462" w:rsidRDefault="007F0CDD" w:rsidP="000456D2">
            <w:pPr>
              <w:rPr>
                <w:rFonts w:eastAsia="Calibri"/>
                <w:bCs/>
                <w:iCs/>
                <w:color w:val="0D0D0D" w:themeColor="text1" w:themeTint="F2"/>
                <w:sz w:val="20"/>
                <w:lang w:eastAsia="en-US"/>
              </w:rPr>
            </w:pPr>
            <w:r w:rsidRPr="00495462">
              <w:rPr>
                <w:rFonts w:eastAsia="Calibri"/>
                <w:bCs/>
                <w:iCs/>
                <w:color w:val="0D0D0D" w:themeColor="text1" w:themeTint="F2"/>
                <w:sz w:val="20"/>
                <w:lang w:eastAsia="en-US"/>
              </w:rPr>
              <w:t xml:space="preserve"> Знать: материал доклада</w:t>
            </w:r>
          </w:p>
          <w:p w:rsidR="007F0CDD" w:rsidRPr="00495462" w:rsidRDefault="007F0CDD" w:rsidP="000456D2">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w:t>
            </w:r>
            <w:proofErr w:type="gramStart"/>
            <w:r w:rsidRPr="00495462">
              <w:rPr>
                <w:rFonts w:eastAsia="Calibri"/>
                <w:bCs/>
                <w:iCs/>
                <w:color w:val="0D0D0D" w:themeColor="text1" w:themeTint="F2"/>
                <w:sz w:val="20"/>
                <w:lang w:eastAsia="en-US"/>
              </w:rPr>
              <w:t>объяснить</w:t>
            </w:r>
            <w:proofErr w:type="gramEnd"/>
            <w:r w:rsidRPr="00495462">
              <w:rPr>
                <w:rFonts w:eastAsia="Calibri"/>
                <w:bCs/>
                <w:iCs/>
                <w:color w:val="0D0D0D" w:themeColor="text1" w:themeTint="F2"/>
                <w:sz w:val="20"/>
                <w:lang w:eastAsia="en-US"/>
              </w:rPr>
              <w:t xml:space="preserve"> почему  выбрал эту тему </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Регулятивные </w:t>
            </w:r>
            <w:proofErr w:type="gramStart"/>
            <w:r w:rsidRPr="00495462">
              <w:rPr>
                <w:rFonts w:eastAsia="Calibri"/>
                <w:color w:val="0D0D0D" w:themeColor="text1" w:themeTint="F2"/>
                <w:sz w:val="20"/>
                <w:lang w:eastAsia="en-US"/>
              </w:rPr>
              <w:t>:</w:t>
            </w:r>
            <w:proofErr w:type="spellStart"/>
            <w:r w:rsidRPr="00495462">
              <w:rPr>
                <w:rFonts w:eastAsia="Calibri"/>
                <w:color w:val="0D0D0D" w:themeColor="text1" w:themeTint="F2"/>
                <w:sz w:val="20"/>
                <w:lang w:eastAsia="en-US"/>
              </w:rPr>
              <w:t>с</w:t>
            </w:r>
            <w:proofErr w:type="gramEnd"/>
            <w:r w:rsidRPr="00495462">
              <w:rPr>
                <w:rFonts w:eastAsia="Calibri"/>
                <w:color w:val="0D0D0D" w:themeColor="text1" w:themeTint="F2"/>
                <w:sz w:val="20"/>
                <w:lang w:eastAsia="en-US"/>
              </w:rPr>
              <w:t>аморегуляция</w:t>
            </w:r>
            <w:proofErr w:type="spellEnd"/>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анализировать </w:t>
            </w:r>
            <w:r w:rsidRPr="00495462">
              <w:rPr>
                <w:rFonts w:eastAsia="Calibri"/>
                <w:color w:val="0D0D0D" w:themeColor="text1" w:themeTint="F2"/>
                <w:sz w:val="20"/>
                <w:lang w:eastAsia="en-US"/>
              </w:rPr>
              <w:lastRenderedPageBreak/>
              <w:t>жизненные ситуации и выбирать нравственные формы поведения.</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Коммуникативные:</w:t>
            </w:r>
            <w:r w:rsidRPr="00495462">
              <w:rPr>
                <w:rFonts w:eastAsia="Calibri"/>
                <w:color w:val="0D0D0D" w:themeColor="text1" w:themeTint="F2"/>
                <w:sz w:val="20"/>
                <w:shd w:val="clear" w:color="auto" w:fill="FFFFFF"/>
                <w:lang w:eastAsia="en-US"/>
              </w:rPr>
              <w:t xml:space="preserve"> умение согласованно выполнять совместную деятельность</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lastRenderedPageBreak/>
              <w:t>ценить и принимать ценности.</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Рассказ об иконе в доме</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05</w:t>
            </w:r>
            <w:r w:rsidR="007F0CDD" w:rsidRPr="00495462">
              <w:rPr>
                <w:rFonts w:eastAsia="Calibri"/>
                <w:color w:val="0D0D0D" w:themeColor="text1" w:themeTint="F2"/>
                <w:sz w:val="20"/>
                <w:lang w:eastAsia="en-US"/>
              </w:rPr>
              <w:t>.02</w:t>
            </w: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lastRenderedPageBreak/>
              <w:t>21</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Русская икона – «умозрение в красках» (Р. Трубецкой</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color w:val="0D0D0D" w:themeColor="text1" w:themeTint="F2"/>
                <w:sz w:val="20"/>
              </w:rPr>
            </w:pPr>
            <w:proofErr w:type="spellStart"/>
            <w:r w:rsidRPr="00495462">
              <w:rPr>
                <w:color w:val="0D0D0D" w:themeColor="text1" w:themeTint="F2"/>
                <w:sz w:val="20"/>
              </w:rPr>
              <w:t>Урок-рассужде</w:t>
            </w:r>
            <w:proofErr w:type="spellEnd"/>
          </w:p>
          <w:p w:rsidR="007F0CDD" w:rsidRPr="00495462" w:rsidRDefault="007F0CDD" w:rsidP="000E7143">
            <w:pPr>
              <w:rPr>
                <w:rFonts w:eastAsia="Calibri"/>
                <w:color w:val="0D0D0D" w:themeColor="text1" w:themeTint="F2"/>
                <w:sz w:val="20"/>
                <w:lang w:eastAsia="en-US"/>
              </w:rPr>
            </w:pPr>
            <w:proofErr w:type="spellStart"/>
            <w:r w:rsidRPr="00495462">
              <w:rPr>
                <w:color w:val="0D0D0D" w:themeColor="text1" w:themeTint="F2"/>
                <w:sz w:val="20"/>
              </w:rPr>
              <w:t>ние</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456D2">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Знать: историю христианской иконы, </w:t>
            </w:r>
          </w:p>
          <w:p w:rsidR="007F0CDD" w:rsidRPr="00495462" w:rsidRDefault="007F0CDD" w:rsidP="000E7143">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оценка нравственных норм</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 извлечение необходимой информации.</w:t>
            </w:r>
          </w:p>
          <w:p w:rsidR="007F0CDD" w:rsidRPr="00495462" w:rsidRDefault="007F0CDD" w:rsidP="000E7143">
            <w:pPr>
              <w:tabs>
                <w:tab w:val="center" w:pos="1735"/>
              </w:tabs>
              <w:rPr>
                <w:rFonts w:eastAsia="Calibri"/>
                <w:color w:val="0D0D0D" w:themeColor="text1" w:themeTint="F2"/>
                <w:sz w:val="20"/>
                <w:lang w:eastAsia="en-US"/>
              </w:rPr>
            </w:pPr>
            <w:r w:rsidRPr="00495462">
              <w:rPr>
                <w:rFonts w:eastAsia="Calibri"/>
                <w:color w:val="0D0D0D" w:themeColor="text1" w:themeTint="F2"/>
                <w:sz w:val="20"/>
                <w:lang w:eastAsia="en-US"/>
              </w:rPr>
              <w:t>Коммуникативные:  сотрудничать в совместном решении проблемы.</w:t>
            </w:r>
          </w:p>
          <w:p w:rsidR="007F0CDD" w:rsidRPr="00495462" w:rsidRDefault="007F0CDD" w:rsidP="000E7143">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личностное </w:t>
            </w:r>
            <w:proofErr w:type="spellStart"/>
            <w:r w:rsidRPr="00495462">
              <w:rPr>
                <w:rFonts w:eastAsia="Calibri"/>
                <w:color w:val="0D0D0D" w:themeColor="text1" w:themeTint="F2"/>
                <w:sz w:val="20"/>
                <w:lang w:eastAsia="en-US"/>
              </w:rPr>
              <w:t>пережива</w:t>
            </w:r>
            <w:proofErr w:type="spellEnd"/>
          </w:p>
          <w:p w:rsidR="007F0CDD" w:rsidRPr="00495462" w:rsidRDefault="007F0CDD" w:rsidP="000E7143">
            <w:pPr>
              <w:rPr>
                <w:rFonts w:eastAsia="Calibri"/>
                <w:color w:val="0D0D0D" w:themeColor="text1" w:themeTint="F2"/>
                <w:sz w:val="20"/>
                <w:lang w:eastAsia="en-US"/>
              </w:rPr>
            </w:pPr>
            <w:proofErr w:type="spellStart"/>
            <w:r w:rsidRPr="00495462">
              <w:rPr>
                <w:rFonts w:eastAsia="Calibri"/>
                <w:color w:val="0D0D0D" w:themeColor="text1" w:themeTint="F2"/>
                <w:sz w:val="20"/>
                <w:lang w:eastAsia="en-US"/>
              </w:rPr>
              <w:t>ние</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456D2">
            <w:pPr>
              <w:rPr>
                <w:rFonts w:eastAsia="Calibri"/>
                <w:color w:val="0D0D0D" w:themeColor="text1" w:themeTint="F2"/>
                <w:sz w:val="20"/>
                <w:lang w:eastAsia="en-US"/>
              </w:rPr>
            </w:pPr>
            <w:r w:rsidRPr="00495462">
              <w:rPr>
                <w:rFonts w:eastAsia="Calibri"/>
                <w:color w:val="0D0D0D" w:themeColor="text1" w:themeTint="F2"/>
                <w:sz w:val="20"/>
                <w:lang w:eastAsia="en-US"/>
              </w:rPr>
              <w:t>Мини-сочинение «Икона – это</w:t>
            </w:r>
            <w:proofErr w:type="gramStart"/>
            <w:r w:rsidRPr="00495462">
              <w:rPr>
                <w:rFonts w:eastAsia="Calibri"/>
                <w:color w:val="0D0D0D" w:themeColor="text1" w:themeTint="F2"/>
                <w:sz w:val="20"/>
                <w:lang w:eastAsia="en-US"/>
              </w:rPr>
              <w:t>..</w:t>
            </w:r>
            <w:proofErr w:type="gramEnd"/>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12</w:t>
            </w:r>
            <w:r w:rsidR="007F0CDD" w:rsidRPr="00495462">
              <w:rPr>
                <w:rFonts w:eastAsia="Calibri"/>
                <w:color w:val="0D0D0D" w:themeColor="text1" w:themeTint="F2"/>
                <w:sz w:val="20"/>
                <w:lang w:eastAsia="en-US"/>
              </w:rPr>
              <w:t>.02</w:t>
            </w: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22-23</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История России в её иконах.</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2</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Урок-рассуждение</w:t>
            </w: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456D2">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Знать: </w:t>
            </w:r>
            <w:r w:rsidRPr="00495462">
              <w:rPr>
                <w:rFonts w:eastAsia="Calibri"/>
                <w:color w:val="0D0D0D" w:themeColor="text1" w:themeTint="F2"/>
                <w:sz w:val="20"/>
                <w:lang w:eastAsia="en-US"/>
              </w:rPr>
              <w:t xml:space="preserve">Что такое «иконоборчество», первых иконописцев. </w:t>
            </w:r>
          </w:p>
          <w:p w:rsidR="007F0CDD" w:rsidRPr="00495462" w:rsidRDefault="007F0CDD" w:rsidP="000456D2">
            <w:pPr>
              <w:rPr>
                <w:rFonts w:eastAsia="Calibri"/>
                <w:color w:val="0D0D0D" w:themeColor="text1" w:themeTint="F2"/>
                <w:sz w:val="20"/>
                <w:lang w:eastAsia="en-US"/>
              </w:rPr>
            </w:pPr>
            <w:r w:rsidRPr="00495462">
              <w:rPr>
                <w:rFonts w:eastAsia="Calibri"/>
                <w:color w:val="0D0D0D" w:themeColor="text1" w:themeTint="F2"/>
                <w:sz w:val="20"/>
                <w:lang w:eastAsia="en-US"/>
              </w:rPr>
              <w:t>об образах святых на иконах</w:t>
            </w:r>
          </w:p>
          <w:p w:rsidR="007F0CDD" w:rsidRPr="00495462" w:rsidRDefault="007F0CDD" w:rsidP="000456D2">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учиться работать по предложенному учителем плану.</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информации</w:t>
            </w: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w:t>
            </w:r>
            <w:r w:rsidRPr="00495462">
              <w:rPr>
                <w:rFonts w:eastAsia="Calibri"/>
                <w:color w:val="0D0D0D" w:themeColor="text1" w:themeTint="F2"/>
                <w:sz w:val="20"/>
                <w:shd w:val="clear" w:color="auto" w:fill="FFFFFF"/>
                <w:lang w:eastAsia="en-US"/>
              </w:rPr>
              <w:t xml:space="preserve">уважать в общении и сотрудничества партнера </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ценить и принимать ценности.</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Повторить об образах святых на иконах</w:t>
            </w:r>
          </w:p>
          <w:p w:rsidR="007F0CDD" w:rsidRPr="00495462" w:rsidRDefault="007F0CDD" w:rsidP="000E7143">
            <w:pPr>
              <w:spacing w:after="200" w:line="276" w:lineRule="auto"/>
              <w:jc w:val="center"/>
              <w:rPr>
                <w:rFonts w:eastAsia="Calibri"/>
                <w:color w:val="0D0D0D" w:themeColor="text1" w:themeTint="F2"/>
                <w:sz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19</w:t>
            </w:r>
            <w:r w:rsidR="007F0CDD" w:rsidRPr="00495462">
              <w:rPr>
                <w:rFonts w:eastAsia="Calibri"/>
                <w:color w:val="0D0D0D" w:themeColor="text1" w:themeTint="F2"/>
                <w:sz w:val="20"/>
                <w:lang w:eastAsia="en-US"/>
              </w:rPr>
              <w:t>.02</w:t>
            </w:r>
          </w:p>
          <w:p w:rsidR="007F0CDD" w:rsidRPr="00495462" w:rsidRDefault="007F0CDD" w:rsidP="000E7143">
            <w:pPr>
              <w:rPr>
                <w:rFonts w:eastAsia="Calibri"/>
                <w:color w:val="0D0D0D" w:themeColor="text1" w:themeTint="F2"/>
                <w:sz w:val="20"/>
                <w:lang w:eastAsia="en-US"/>
              </w:rPr>
            </w:pPr>
          </w:p>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26</w:t>
            </w:r>
            <w:r w:rsidR="007F0CDD" w:rsidRPr="00495462">
              <w:rPr>
                <w:rFonts w:eastAsia="Calibri"/>
                <w:color w:val="0D0D0D" w:themeColor="text1" w:themeTint="F2"/>
                <w:sz w:val="20"/>
                <w:lang w:eastAsia="en-US"/>
              </w:rPr>
              <w:t>.02</w:t>
            </w: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24-25</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Иконы Богородицы в духовной жизни России</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2</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w:t>
            </w:r>
            <w:r>
              <w:rPr>
                <w:rFonts w:eastAsia="Calibri"/>
                <w:color w:val="0D0D0D" w:themeColor="text1" w:themeTint="F2"/>
                <w:sz w:val="20"/>
                <w:lang w:eastAsia="en-US"/>
              </w:rPr>
              <w:lastRenderedPageBreak/>
              <w:t>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color w:val="0D0D0D" w:themeColor="text1" w:themeTint="F2"/>
                <w:sz w:val="20"/>
              </w:rPr>
            </w:pPr>
            <w:proofErr w:type="spellStart"/>
            <w:r w:rsidRPr="00495462">
              <w:rPr>
                <w:color w:val="0D0D0D" w:themeColor="text1" w:themeTint="F2"/>
                <w:sz w:val="20"/>
              </w:rPr>
              <w:lastRenderedPageBreak/>
              <w:t>Урок-ознаком-ление</w:t>
            </w:r>
            <w:proofErr w:type="spellEnd"/>
          </w:p>
        </w:tc>
        <w:tc>
          <w:tcPr>
            <w:tcW w:w="1984"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Отражение миропонимания в русских иконах</w:t>
            </w:r>
          </w:p>
          <w:p w:rsidR="007F0CDD" w:rsidRPr="00495462" w:rsidRDefault="007F0CDD" w:rsidP="000456D2">
            <w:pPr>
              <w:autoSpaceDE w:val="0"/>
              <w:autoSpaceDN w:val="0"/>
              <w:adjustRightInd w:val="0"/>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w:t>
            </w:r>
            <w:r w:rsidRPr="00495462">
              <w:rPr>
                <w:rFonts w:eastAsia="Calibri"/>
                <w:color w:val="0D0D0D" w:themeColor="text1" w:themeTint="F2"/>
                <w:sz w:val="20"/>
                <w:lang w:eastAsia="en-US"/>
              </w:rPr>
              <w:t xml:space="preserve">Объяснить, </w:t>
            </w:r>
            <w:r w:rsidRPr="00495462">
              <w:rPr>
                <w:rFonts w:eastAsia="Calibri"/>
                <w:color w:val="0D0D0D" w:themeColor="text1" w:themeTint="F2"/>
                <w:sz w:val="20"/>
                <w:lang w:eastAsia="en-US"/>
              </w:rPr>
              <w:lastRenderedPageBreak/>
              <w:t>какие иконы Богородицы почитаются в России.</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lastRenderedPageBreak/>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учиться работать по  плану.</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lastRenderedPageBreak/>
              <w:t>поиск и отбор необходимой информации</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Коммуникативные: выражение своих мыслей.</w:t>
            </w:r>
          </w:p>
          <w:p w:rsidR="007F0CDD" w:rsidRPr="00495462" w:rsidRDefault="007F0CDD" w:rsidP="000E7143">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lastRenderedPageBreak/>
              <w:t>ценить и принимать ценности.</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9D0DBF">
            <w:pPr>
              <w:rPr>
                <w:rFonts w:eastAsia="Calibri"/>
                <w:color w:val="0D0D0D" w:themeColor="text1" w:themeTint="F2"/>
                <w:sz w:val="20"/>
                <w:lang w:eastAsia="en-US"/>
              </w:rPr>
            </w:pPr>
            <w:r w:rsidRPr="00495462">
              <w:rPr>
                <w:rFonts w:eastAsia="Calibri"/>
                <w:color w:val="0D0D0D" w:themeColor="text1" w:themeTint="F2"/>
                <w:sz w:val="20"/>
                <w:lang w:eastAsia="en-US"/>
              </w:rPr>
              <w:t>Сообщение « Что я знаю об иконах Богородицы»</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05</w:t>
            </w:r>
            <w:r w:rsidR="007F0CDD" w:rsidRPr="00495462">
              <w:rPr>
                <w:rFonts w:eastAsia="Calibri"/>
                <w:color w:val="0D0D0D" w:themeColor="text1" w:themeTint="F2"/>
                <w:sz w:val="20"/>
                <w:lang w:eastAsia="en-US"/>
              </w:rPr>
              <w:t>.03</w:t>
            </w:r>
          </w:p>
          <w:p w:rsidR="007F0CDD" w:rsidRPr="00495462" w:rsidRDefault="007F0CDD" w:rsidP="000E7143">
            <w:pPr>
              <w:rPr>
                <w:rFonts w:eastAsia="Calibri"/>
                <w:color w:val="0D0D0D" w:themeColor="text1" w:themeTint="F2"/>
                <w:sz w:val="20"/>
                <w:lang w:eastAsia="en-US"/>
              </w:rPr>
            </w:pPr>
          </w:p>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12</w:t>
            </w:r>
            <w:r w:rsidR="007F0CDD" w:rsidRPr="00495462">
              <w:rPr>
                <w:rFonts w:eastAsia="Calibri"/>
                <w:color w:val="0D0D0D" w:themeColor="text1" w:themeTint="F2"/>
                <w:sz w:val="20"/>
                <w:lang w:eastAsia="en-US"/>
              </w:rPr>
              <w:t>.03</w:t>
            </w: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lastRenderedPageBreak/>
              <w:t>26-27</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 xml:space="preserve"> Русская икона как часть мирового искусства.</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2</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Урок-обобщение</w:t>
            </w: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9D0DBF">
            <w:pPr>
              <w:rPr>
                <w:rFonts w:eastAsia="Calibri"/>
                <w:color w:val="0D0D0D" w:themeColor="text1" w:themeTint="F2"/>
                <w:sz w:val="20"/>
                <w:lang w:eastAsia="en-US"/>
              </w:rPr>
            </w:pPr>
            <w:r w:rsidRPr="00495462">
              <w:rPr>
                <w:rFonts w:eastAsia="Calibri"/>
                <w:bCs/>
                <w:iCs/>
                <w:color w:val="0D0D0D" w:themeColor="text1" w:themeTint="F2"/>
                <w:sz w:val="20"/>
                <w:lang w:eastAsia="en-US"/>
              </w:rPr>
              <w:t>Знать: что русская икона признана шедевром мирового искусства</w:t>
            </w:r>
            <w:proofErr w:type="gramStart"/>
            <w:r w:rsidRPr="00495462">
              <w:rPr>
                <w:rFonts w:eastAsia="Calibri"/>
                <w:bCs/>
                <w:iCs/>
                <w:color w:val="0D0D0D" w:themeColor="text1" w:themeTint="F2"/>
                <w:sz w:val="20"/>
                <w:lang w:eastAsia="en-US"/>
              </w:rPr>
              <w:t xml:space="preserve"> У</w:t>
            </w:r>
            <w:proofErr w:type="gramEnd"/>
            <w:r w:rsidRPr="00495462">
              <w:rPr>
                <w:rFonts w:eastAsia="Calibri"/>
                <w:bCs/>
                <w:iCs/>
                <w:color w:val="0D0D0D" w:themeColor="text1" w:themeTint="F2"/>
                <w:sz w:val="20"/>
                <w:lang w:eastAsia="en-US"/>
              </w:rPr>
              <w:t>меть объяснить почему</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w:t>
            </w:r>
            <w:r w:rsidRPr="00495462">
              <w:rPr>
                <w:rFonts w:eastAsia="Calibri"/>
                <w:color w:val="0D0D0D" w:themeColor="text1" w:themeTint="F2"/>
                <w:sz w:val="20"/>
                <w:shd w:val="clear" w:color="auto" w:fill="FFFFFF"/>
                <w:lang w:eastAsia="en-US"/>
              </w:rPr>
              <w:t>умение слышать, слушать и понимать партнера</w:t>
            </w:r>
          </w:p>
          <w:p w:rsidR="007F0CDD" w:rsidRPr="00495462" w:rsidRDefault="007F0CDD" w:rsidP="000E7143">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Оформлять свои мысли в письменной речи</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Подготовить задания для тестирование</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19</w:t>
            </w:r>
            <w:r w:rsidR="007F0CDD" w:rsidRPr="00495462">
              <w:rPr>
                <w:rFonts w:eastAsia="Calibri"/>
                <w:color w:val="0D0D0D" w:themeColor="text1" w:themeTint="F2"/>
                <w:sz w:val="20"/>
                <w:lang w:eastAsia="en-US"/>
              </w:rPr>
              <w:t>.03</w:t>
            </w:r>
          </w:p>
          <w:p w:rsidR="007F0CDD" w:rsidRPr="00495462" w:rsidRDefault="007F0CDD" w:rsidP="000E7143">
            <w:pPr>
              <w:rPr>
                <w:rFonts w:eastAsia="Calibri"/>
                <w:color w:val="0D0D0D" w:themeColor="text1" w:themeTint="F2"/>
                <w:sz w:val="20"/>
                <w:lang w:eastAsia="en-US"/>
              </w:rPr>
            </w:pPr>
          </w:p>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02.</w:t>
            </w:r>
            <w:r w:rsidR="007F0CDD" w:rsidRPr="00495462">
              <w:rPr>
                <w:rFonts w:eastAsia="Calibri"/>
                <w:color w:val="0D0D0D" w:themeColor="text1" w:themeTint="F2"/>
                <w:sz w:val="20"/>
                <w:lang w:eastAsia="en-US"/>
              </w:rPr>
              <w:t>04</w:t>
            </w: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28</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sz w:val="20"/>
                <w:szCs w:val="28"/>
              </w:rPr>
              <w:t>История развития русской духовной музыки.</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spacing w:line="270" w:lineRule="atLeast"/>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spacing w:line="270" w:lineRule="atLeast"/>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spacing w:line="270" w:lineRule="atLeast"/>
              <w:rPr>
                <w:color w:val="0D0D0D" w:themeColor="text1" w:themeTint="F2"/>
                <w:sz w:val="20"/>
              </w:rPr>
            </w:pPr>
            <w:r w:rsidRPr="00495462">
              <w:rPr>
                <w:color w:val="0D0D0D" w:themeColor="text1" w:themeTint="F2"/>
                <w:sz w:val="20"/>
              </w:rPr>
              <w:t>Урок-познание</w:t>
            </w: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 Знать: о духовной музыке, о музыке в православных обрядах</w:t>
            </w:r>
          </w:p>
          <w:p w:rsidR="007F0CDD" w:rsidRPr="00495462" w:rsidRDefault="007F0CDD" w:rsidP="009D0DBF">
            <w:pPr>
              <w:rPr>
                <w:rFonts w:eastAsia="Calibri"/>
                <w:color w:val="0D0D0D" w:themeColor="text1" w:themeTint="F2"/>
                <w:sz w:val="20"/>
                <w:lang w:eastAsia="en-US"/>
              </w:rPr>
            </w:pPr>
            <w:r w:rsidRPr="00495462">
              <w:rPr>
                <w:rFonts w:eastAsia="Calibri"/>
                <w:bCs/>
                <w:iCs/>
                <w:color w:val="0D0D0D" w:themeColor="text1" w:themeTint="F2"/>
                <w:sz w:val="20"/>
                <w:lang w:eastAsia="en-US"/>
              </w:rPr>
              <w:t>Уметь: отличать виды духовной музыки</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учиться работать по  плану.</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информации</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w:t>
            </w:r>
            <w:r w:rsidRPr="00495462">
              <w:rPr>
                <w:rFonts w:eastAsia="Calibri"/>
                <w:color w:val="0D0D0D" w:themeColor="text1" w:themeTint="F2"/>
                <w:sz w:val="20"/>
                <w:shd w:val="clear" w:color="auto" w:fill="FFFFFF"/>
                <w:lang w:eastAsia="en-US"/>
              </w:rPr>
              <w:t>умение слышать и понимать партнера</w:t>
            </w:r>
          </w:p>
          <w:p w:rsidR="007F0CDD" w:rsidRPr="00495462" w:rsidRDefault="007F0CDD" w:rsidP="000E7143">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нравственно-эстетическое оценивание</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Ответы для опроса</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spacing w:after="200" w:line="276" w:lineRule="auto"/>
              <w:rPr>
                <w:rFonts w:eastAsia="Calibri"/>
                <w:color w:val="0D0D0D" w:themeColor="text1" w:themeTint="F2"/>
                <w:sz w:val="20"/>
                <w:lang w:eastAsia="en-US"/>
              </w:rPr>
            </w:pPr>
            <w:r>
              <w:rPr>
                <w:rFonts w:eastAsia="Calibri"/>
                <w:color w:val="0D0D0D" w:themeColor="text1" w:themeTint="F2"/>
                <w:sz w:val="20"/>
                <w:lang w:eastAsia="en-US"/>
              </w:rPr>
              <w:t>09</w:t>
            </w:r>
            <w:r w:rsidR="007F0CDD" w:rsidRPr="00495462">
              <w:rPr>
                <w:rFonts w:eastAsia="Calibri"/>
                <w:color w:val="0D0D0D" w:themeColor="text1" w:themeTint="F2"/>
                <w:sz w:val="20"/>
                <w:lang w:eastAsia="en-US"/>
              </w:rPr>
              <w:t>.04</w:t>
            </w:r>
          </w:p>
          <w:p w:rsidR="007F0CDD" w:rsidRPr="00495462" w:rsidRDefault="007F0CDD" w:rsidP="000E7143">
            <w:pPr>
              <w:spacing w:after="200" w:line="276" w:lineRule="auto"/>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29</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595CEE">
            <w:pPr>
              <w:rPr>
                <w:rFonts w:eastAsia="Calibri"/>
                <w:color w:val="0D0D0D" w:themeColor="text1" w:themeTint="F2"/>
                <w:sz w:val="20"/>
                <w:lang w:eastAsia="en-US"/>
              </w:rPr>
            </w:pPr>
            <w:r w:rsidRPr="00495462">
              <w:rPr>
                <w:sz w:val="20"/>
                <w:szCs w:val="28"/>
              </w:rPr>
              <w:t>Музыка христианских праздников</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Урок-рассуждение</w:t>
            </w:r>
          </w:p>
        </w:tc>
        <w:tc>
          <w:tcPr>
            <w:tcW w:w="1984"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Знать: о государственном празднике Рождестве Христовом</w:t>
            </w:r>
          </w:p>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Уметь: объяснить почему так важен для россиян праздник Рождества Христова</w:t>
            </w:r>
            <w:r w:rsidRPr="00495462">
              <w:rPr>
                <w:rFonts w:eastAsia="Calibri"/>
                <w:color w:val="0D0D0D" w:themeColor="text1" w:themeTint="F2"/>
                <w:sz w:val="20"/>
                <w:lang w:eastAsia="en-US"/>
              </w:rPr>
              <w:t xml:space="preserve">. </w:t>
            </w:r>
          </w:p>
          <w:p w:rsidR="007F0CDD" w:rsidRPr="00495462" w:rsidRDefault="007F0CDD" w:rsidP="000E7143">
            <w:pPr>
              <w:autoSpaceDE w:val="0"/>
              <w:autoSpaceDN w:val="0"/>
              <w:adjustRightInd w:val="0"/>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Регулятивные </w:t>
            </w:r>
            <w:proofErr w:type="gramStart"/>
            <w:r w:rsidRPr="00495462">
              <w:rPr>
                <w:rFonts w:eastAsia="Calibri"/>
                <w:color w:val="0D0D0D" w:themeColor="text1" w:themeTint="F2"/>
                <w:sz w:val="20"/>
                <w:lang w:eastAsia="en-US"/>
              </w:rPr>
              <w:t>:</w:t>
            </w:r>
            <w:proofErr w:type="spellStart"/>
            <w:r w:rsidRPr="00495462">
              <w:rPr>
                <w:rFonts w:eastAsia="Calibri"/>
                <w:color w:val="0D0D0D" w:themeColor="text1" w:themeTint="F2"/>
                <w:sz w:val="20"/>
                <w:lang w:eastAsia="en-US"/>
              </w:rPr>
              <w:t>с</w:t>
            </w:r>
            <w:proofErr w:type="gramEnd"/>
            <w:r w:rsidRPr="00495462">
              <w:rPr>
                <w:rFonts w:eastAsia="Calibri"/>
                <w:color w:val="0D0D0D" w:themeColor="text1" w:themeTint="F2"/>
                <w:sz w:val="20"/>
                <w:lang w:eastAsia="en-US"/>
              </w:rPr>
              <w:t>аморегуляция</w:t>
            </w:r>
            <w:proofErr w:type="spellEnd"/>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выражение своих мыслей. </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Оформлять свои мысли в письменной речи</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Рассуждение «Значение Рождества Иисуса Христа для человечества»</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16</w:t>
            </w:r>
            <w:r w:rsidR="007F0CDD" w:rsidRPr="00495462">
              <w:rPr>
                <w:rFonts w:eastAsia="Calibri"/>
                <w:color w:val="0D0D0D" w:themeColor="text1" w:themeTint="F2"/>
                <w:sz w:val="20"/>
                <w:lang w:eastAsia="en-US"/>
              </w:rPr>
              <w:t>.04</w:t>
            </w: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30</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595CEE">
            <w:pPr>
              <w:rPr>
                <w:rFonts w:eastAsia="Calibri"/>
                <w:color w:val="0D0D0D" w:themeColor="text1" w:themeTint="F2"/>
                <w:sz w:val="20"/>
                <w:lang w:eastAsia="en-US"/>
              </w:rPr>
            </w:pPr>
            <w:r w:rsidRPr="00495462">
              <w:rPr>
                <w:sz w:val="20"/>
                <w:szCs w:val="28"/>
              </w:rPr>
              <w:t xml:space="preserve"> Музыка литургии и других служб в храме.</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Урок-размышление</w:t>
            </w:r>
          </w:p>
        </w:tc>
        <w:tc>
          <w:tcPr>
            <w:tcW w:w="1984"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bCs/>
                <w:iCs/>
                <w:color w:val="0D0D0D" w:themeColor="text1" w:themeTint="F2"/>
                <w:sz w:val="20"/>
                <w:lang w:eastAsia="en-US"/>
              </w:rPr>
            </w:pPr>
            <w:r w:rsidRPr="00495462">
              <w:rPr>
                <w:rFonts w:eastAsia="Calibri"/>
                <w:bCs/>
                <w:iCs/>
                <w:color w:val="0D0D0D" w:themeColor="text1" w:themeTint="F2"/>
                <w:sz w:val="20"/>
                <w:lang w:eastAsia="en-US"/>
              </w:rPr>
              <w:t>Знать: что такое литургия, Всенощная</w:t>
            </w:r>
          </w:p>
          <w:p w:rsidR="007F0CDD" w:rsidRPr="00495462" w:rsidRDefault="007F0CDD" w:rsidP="009D0DBF">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w:t>
            </w:r>
            <w:r w:rsidRPr="00495462">
              <w:rPr>
                <w:rFonts w:eastAsia="Calibri"/>
                <w:color w:val="0D0D0D" w:themeColor="text1" w:themeTint="F2"/>
                <w:sz w:val="20"/>
                <w:lang w:eastAsia="en-US"/>
              </w:rPr>
              <w:t xml:space="preserve">Рассказать, какая музыка используется при обрядах </w:t>
            </w:r>
          </w:p>
          <w:p w:rsidR="007F0CDD" w:rsidRPr="00495462" w:rsidRDefault="007F0CDD" w:rsidP="000E7143">
            <w:pPr>
              <w:rPr>
                <w:bCs/>
                <w:iCs/>
                <w:color w:val="0D0D0D" w:themeColor="text1" w:themeTint="F2"/>
                <w:sz w:val="20"/>
                <w:lang w:eastAsia="en-US"/>
              </w:rPr>
            </w:pPr>
            <w:r w:rsidRPr="00495462">
              <w:rPr>
                <w:rFonts w:eastAsia="Calibri"/>
                <w:color w:val="0D0D0D" w:themeColor="text1" w:themeTint="F2"/>
                <w:sz w:val="20"/>
                <w:lang w:eastAsia="en-US"/>
              </w:rPr>
              <w:t>».</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Регулятивные </w:t>
            </w:r>
            <w:proofErr w:type="gramStart"/>
            <w:r w:rsidRPr="00495462">
              <w:rPr>
                <w:rFonts w:eastAsia="Calibri"/>
                <w:color w:val="0D0D0D" w:themeColor="text1" w:themeTint="F2"/>
                <w:sz w:val="20"/>
                <w:lang w:eastAsia="en-US"/>
              </w:rPr>
              <w:t>:</w:t>
            </w:r>
            <w:proofErr w:type="spellStart"/>
            <w:r w:rsidRPr="00495462">
              <w:rPr>
                <w:rFonts w:eastAsia="Calibri"/>
                <w:color w:val="0D0D0D" w:themeColor="text1" w:themeTint="F2"/>
                <w:sz w:val="20"/>
                <w:lang w:eastAsia="en-US"/>
              </w:rPr>
              <w:t>с</w:t>
            </w:r>
            <w:proofErr w:type="gramEnd"/>
            <w:r w:rsidRPr="00495462">
              <w:rPr>
                <w:rFonts w:eastAsia="Calibri"/>
                <w:color w:val="0D0D0D" w:themeColor="text1" w:themeTint="F2"/>
                <w:sz w:val="20"/>
                <w:lang w:eastAsia="en-US"/>
              </w:rPr>
              <w:t>аморегуляция</w:t>
            </w:r>
            <w:proofErr w:type="spellEnd"/>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информации</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w:t>
            </w:r>
            <w:r w:rsidRPr="00495462">
              <w:rPr>
                <w:rFonts w:eastAsia="Calibri"/>
                <w:color w:val="0D0D0D" w:themeColor="text1" w:themeTint="F2"/>
                <w:sz w:val="20"/>
                <w:shd w:val="clear" w:color="auto" w:fill="FFFFFF"/>
                <w:lang w:eastAsia="en-US"/>
              </w:rPr>
              <w:t>умение вести диалог</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ценить и принимать ценности.</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Оформлять свои мысли в письменной речи</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Эссе «Исповедь и покаяние»</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23</w:t>
            </w:r>
            <w:r w:rsidR="007F0CDD" w:rsidRPr="00495462">
              <w:rPr>
                <w:rFonts w:eastAsia="Calibri"/>
                <w:color w:val="0D0D0D" w:themeColor="text1" w:themeTint="F2"/>
                <w:sz w:val="20"/>
                <w:lang w:eastAsia="en-US"/>
              </w:rPr>
              <w:t>.04</w:t>
            </w:r>
          </w:p>
          <w:p w:rsidR="007F0CDD" w:rsidRPr="00495462" w:rsidRDefault="007F0CDD" w:rsidP="000E7143">
            <w:pPr>
              <w:rPr>
                <w:rFonts w:eastAsia="Calibri"/>
                <w:color w:val="0D0D0D" w:themeColor="text1" w:themeTint="F2"/>
                <w:sz w:val="20"/>
                <w:lang w:eastAsia="en-US"/>
              </w:rPr>
            </w:pP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lastRenderedPageBreak/>
              <w:t>31</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595CEE">
            <w:pPr>
              <w:rPr>
                <w:rFonts w:eastAsia="Calibri"/>
                <w:color w:val="0D0D0D" w:themeColor="text1" w:themeTint="F2"/>
                <w:sz w:val="20"/>
                <w:lang w:eastAsia="en-US"/>
              </w:rPr>
            </w:pPr>
            <w:r w:rsidRPr="00495462">
              <w:rPr>
                <w:sz w:val="20"/>
                <w:szCs w:val="28"/>
              </w:rPr>
              <w:t>Музыка храма в светской профессиональной музыке.</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Урок-рассуждение</w:t>
            </w:r>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bCs/>
                <w:iCs/>
                <w:color w:val="0D0D0D" w:themeColor="text1" w:themeTint="F2"/>
                <w:sz w:val="20"/>
                <w:lang w:eastAsia="en-US"/>
              </w:rPr>
            </w:pPr>
            <w:proofErr w:type="spellStart"/>
            <w:r w:rsidRPr="00495462">
              <w:rPr>
                <w:rFonts w:eastAsia="Calibri"/>
                <w:bCs/>
                <w:iCs/>
                <w:color w:val="0D0D0D" w:themeColor="text1" w:themeTint="F2"/>
                <w:sz w:val="20"/>
                <w:lang w:eastAsia="en-US"/>
              </w:rPr>
              <w:t>Знать</w:t>
            </w:r>
            <w:proofErr w:type="gramStart"/>
            <w:r w:rsidRPr="00495462">
              <w:rPr>
                <w:rFonts w:eastAsia="Calibri"/>
                <w:bCs/>
                <w:iCs/>
                <w:color w:val="0D0D0D" w:themeColor="text1" w:themeTint="F2"/>
                <w:sz w:val="20"/>
                <w:lang w:eastAsia="en-US"/>
              </w:rPr>
              <w:t>:о</w:t>
            </w:r>
            <w:proofErr w:type="gramEnd"/>
            <w:r w:rsidRPr="00495462">
              <w:rPr>
                <w:rFonts w:eastAsia="Calibri"/>
                <w:bCs/>
                <w:iCs/>
                <w:color w:val="0D0D0D" w:themeColor="text1" w:themeTint="F2"/>
                <w:sz w:val="20"/>
                <w:lang w:eastAsia="en-US"/>
              </w:rPr>
              <w:t>перы</w:t>
            </w:r>
            <w:proofErr w:type="spellEnd"/>
            <w:r w:rsidRPr="00495462">
              <w:rPr>
                <w:rFonts w:eastAsia="Calibri"/>
                <w:bCs/>
                <w:iCs/>
                <w:color w:val="0D0D0D" w:themeColor="text1" w:themeTint="F2"/>
                <w:sz w:val="20"/>
                <w:lang w:eastAsia="en-US"/>
              </w:rPr>
              <w:t xml:space="preserve"> русских классиков духовного содержания </w:t>
            </w:r>
          </w:p>
          <w:p w:rsidR="007F0CDD" w:rsidRPr="00495462" w:rsidRDefault="007F0CDD" w:rsidP="009D0DBF">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объяснять нравственный смысл </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понимать значение добра и  зла.</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 извлечение необходимой информации.</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Коммуникативные:</w:t>
            </w:r>
            <w:r w:rsidRPr="00495462">
              <w:rPr>
                <w:rFonts w:eastAsia="Calibri"/>
                <w:color w:val="0D0D0D" w:themeColor="text1" w:themeTint="F2"/>
                <w:sz w:val="20"/>
                <w:shd w:val="clear" w:color="auto" w:fill="FFFFFF"/>
                <w:lang w:eastAsia="en-US"/>
              </w:rPr>
              <w:t xml:space="preserve"> умение вести диалог</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эмоциональное </w:t>
            </w:r>
            <w:proofErr w:type="spellStart"/>
            <w:r w:rsidRPr="00495462">
              <w:rPr>
                <w:rFonts w:eastAsia="Calibri"/>
                <w:color w:val="0D0D0D" w:themeColor="text1" w:themeTint="F2"/>
                <w:sz w:val="20"/>
                <w:lang w:eastAsia="en-US"/>
              </w:rPr>
              <w:t>пережива</w:t>
            </w:r>
            <w:proofErr w:type="spellEnd"/>
          </w:p>
          <w:p w:rsidR="007F0CDD" w:rsidRPr="00495462" w:rsidRDefault="007F0CDD" w:rsidP="000E7143">
            <w:pPr>
              <w:rPr>
                <w:rFonts w:eastAsia="Calibri"/>
                <w:color w:val="0D0D0D" w:themeColor="text1" w:themeTint="F2"/>
                <w:sz w:val="20"/>
                <w:lang w:eastAsia="en-US"/>
              </w:rPr>
            </w:pPr>
            <w:proofErr w:type="spellStart"/>
            <w:r w:rsidRPr="00495462">
              <w:rPr>
                <w:rFonts w:eastAsia="Calibri"/>
                <w:color w:val="0D0D0D" w:themeColor="text1" w:themeTint="F2"/>
                <w:sz w:val="20"/>
                <w:lang w:eastAsia="en-US"/>
              </w:rPr>
              <w:t>ние</w:t>
            </w:r>
            <w:proofErr w:type="spellEnd"/>
            <w:r w:rsidRPr="00495462">
              <w:rPr>
                <w:rFonts w:eastAsia="Calibri"/>
                <w:color w:val="0D0D0D" w:themeColor="text1" w:themeTint="F2"/>
                <w:sz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Подготовить</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тестирование</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30.04</w:t>
            </w: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32</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595CEE">
            <w:pPr>
              <w:rPr>
                <w:rFonts w:eastAsia="Calibri"/>
                <w:color w:val="0D0D0D" w:themeColor="text1" w:themeTint="F2"/>
                <w:sz w:val="20"/>
                <w:lang w:eastAsia="en-US"/>
              </w:rPr>
            </w:pPr>
            <w:r w:rsidRPr="00495462">
              <w:rPr>
                <w:sz w:val="20"/>
                <w:szCs w:val="28"/>
              </w:rPr>
              <w:t xml:space="preserve"> Почему мы перестали понимать русскую икону?</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Урок-рассуждение</w:t>
            </w:r>
          </w:p>
        </w:tc>
        <w:tc>
          <w:tcPr>
            <w:tcW w:w="1984"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Знать: о современных искушениях</w:t>
            </w:r>
          </w:p>
          <w:p w:rsidR="007F0CDD" w:rsidRPr="00495462" w:rsidRDefault="007F0CDD" w:rsidP="000E7143">
            <w:pPr>
              <w:autoSpaceDE w:val="0"/>
              <w:autoSpaceDN w:val="0"/>
              <w:adjustRightInd w:val="0"/>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преодолевать искушения в повседневной жизни </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учиться работать по предложенному учителем плану.</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выражение своих мыслей. </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личностное </w:t>
            </w:r>
            <w:proofErr w:type="spellStart"/>
            <w:r w:rsidRPr="00495462">
              <w:rPr>
                <w:rFonts w:eastAsia="Calibri"/>
                <w:color w:val="0D0D0D" w:themeColor="text1" w:themeTint="F2"/>
                <w:sz w:val="20"/>
                <w:lang w:eastAsia="en-US"/>
              </w:rPr>
              <w:t>пережива</w:t>
            </w:r>
            <w:proofErr w:type="spellEnd"/>
          </w:p>
          <w:p w:rsidR="007F0CDD" w:rsidRPr="00495462" w:rsidRDefault="007F0CDD" w:rsidP="000E7143">
            <w:pPr>
              <w:rPr>
                <w:rFonts w:eastAsia="Calibri"/>
                <w:color w:val="0D0D0D" w:themeColor="text1" w:themeTint="F2"/>
                <w:sz w:val="20"/>
                <w:lang w:eastAsia="en-US"/>
              </w:rPr>
            </w:pPr>
            <w:proofErr w:type="spellStart"/>
            <w:r w:rsidRPr="00495462">
              <w:rPr>
                <w:rFonts w:eastAsia="Calibri"/>
                <w:color w:val="0D0D0D" w:themeColor="text1" w:themeTint="F2"/>
                <w:sz w:val="20"/>
                <w:lang w:eastAsia="en-US"/>
              </w:rPr>
              <w:t>ние</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Записать, какие искушения в нашей жизни вы испытываете.</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07</w:t>
            </w:r>
            <w:r w:rsidR="007F0CDD" w:rsidRPr="00495462">
              <w:rPr>
                <w:rFonts w:eastAsia="Calibri"/>
                <w:color w:val="0D0D0D" w:themeColor="text1" w:themeTint="F2"/>
                <w:sz w:val="20"/>
                <w:lang w:eastAsia="en-US"/>
              </w:rPr>
              <w:t>.05</w:t>
            </w: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33</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sz w:val="20"/>
                <w:szCs w:val="28"/>
              </w:rPr>
              <w:t>Исчезнувшие храмы.</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Урок-размышление</w:t>
            </w:r>
          </w:p>
        </w:tc>
        <w:tc>
          <w:tcPr>
            <w:tcW w:w="1984"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bCs/>
                <w:iCs/>
                <w:color w:val="0D0D0D" w:themeColor="text1" w:themeTint="F2"/>
                <w:sz w:val="20"/>
                <w:lang w:eastAsia="en-US"/>
              </w:rPr>
            </w:pPr>
            <w:r w:rsidRPr="00495462">
              <w:rPr>
                <w:rFonts w:eastAsia="Calibri"/>
                <w:bCs/>
                <w:iCs/>
                <w:color w:val="0D0D0D" w:themeColor="text1" w:themeTint="F2"/>
                <w:sz w:val="20"/>
                <w:lang w:eastAsia="en-US"/>
              </w:rPr>
              <w:t>Знать</w:t>
            </w:r>
            <w:proofErr w:type="gramStart"/>
            <w:r w:rsidRPr="00495462">
              <w:rPr>
                <w:rFonts w:eastAsia="Calibri"/>
                <w:bCs/>
                <w:iCs/>
                <w:color w:val="0D0D0D" w:themeColor="text1" w:themeTint="F2"/>
                <w:sz w:val="20"/>
                <w:lang w:eastAsia="en-US"/>
              </w:rPr>
              <w:t>:</w:t>
            </w:r>
            <w:r w:rsidRPr="00495462">
              <w:rPr>
                <w:rFonts w:eastAsia="Calibri"/>
                <w:color w:val="0D0D0D" w:themeColor="text1" w:themeTint="F2"/>
                <w:sz w:val="20"/>
                <w:lang w:eastAsia="en-US"/>
              </w:rPr>
              <w:t>Ч</w:t>
            </w:r>
            <w:proofErr w:type="gramEnd"/>
            <w:r w:rsidRPr="00495462">
              <w:rPr>
                <w:rFonts w:eastAsia="Calibri"/>
                <w:color w:val="0D0D0D" w:themeColor="text1" w:themeTint="F2"/>
                <w:sz w:val="20"/>
                <w:lang w:eastAsia="en-US"/>
              </w:rPr>
              <w:t>то ждёт поколение за разрушение храмов</w:t>
            </w:r>
          </w:p>
          <w:p w:rsidR="007F0CDD" w:rsidRPr="00495462" w:rsidRDefault="007F0CDD" w:rsidP="009D0DBF">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Уметь: </w:t>
            </w:r>
            <w:r w:rsidRPr="00495462">
              <w:rPr>
                <w:rFonts w:eastAsia="Calibri"/>
                <w:color w:val="0D0D0D" w:themeColor="text1" w:themeTint="F2"/>
                <w:sz w:val="20"/>
                <w:lang w:eastAsia="en-US"/>
              </w:rPr>
              <w:t>Объяснить, почему христиане  восстанавливают храмы</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Регулятивные</w:t>
            </w:r>
            <w:proofErr w:type="gramStart"/>
            <w:r w:rsidRPr="00495462">
              <w:rPr>
                <w:rFonts w:eastAsia="Calibri"/>
                <w:color w:val="0D0D0D" w:themeColor="text1" w:themeTint="F2"/>
                <w:sz w:val="20"/>
                <w:lang w:eastAsia="en-US"/>
              </w:rPr>
              <w:t xml:space="preserve"> :</w:t>
            </w:r>
            <w:proofErr w:type="gramEnd"/>
            <w:r w:rsidRPr="00495462">
              <w:rPr>
                <w:rFonts w:eastAsia="Calibri"/>
                <w:color w:val="0D0D0D" w:themeColor="text1" w:themeTint="F2"/>
                <w:sz w:val="20"/>
                <w:lang w:eastAsia="en-US"/>
              </w:rPr>
              <w:t xml:space="preserve"> учиться работать по  плану.</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информации</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w:t>
            </w:r>
            <w:r w:rsidRPr="00495462">
              <w:rPr>
                <w:rFonts w:eastAsia="Calibri"/>
                <w:color w:val="0D0D0D" w:themeColor="text1" w:themeTint="F2"/>
                <w:sz w:val="20"/>
                <w:shd w:val="clear" w:color="auto" w:fill="FFFFFF"/>
                <w:lang w:eastAsia="en-US"/>
              </w:rPr>
              <w:t>умение и готовность вести диалог, искать решения. </w:t>
            </w: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личностное </w:t>
            </w:r>
            <w:proofErr w:type="spellStart"/>
            <w:r w:rsidRPr="00495462">
              <w:rPr>
                <w:rFonts w:eastAsia="Calibri"/>
                <w:color w:val="0D0D0D" w:themeColor="text1" w:themeTint="F2"/>
                <w:sz w:val="20"/>
                <w:lang w:eastAsia="en-US"/>
              </w:rPr>
              <w:t>пережива</w:t>
            </w:r>
            <w:proofErr w:type="spellEnd"/>
          </w:p>
          <w:p w:rsidR="007F0CDD" w:rsidRPr="00495462" w:rsidRDefault="007F0CDD" w:rsidP="000E7143">
            <w:pPr>
              <w:rPr>
                <w:rFonts w:eastAsia="Calibri"/>
                <w:color w:val="0D0D0D" w:themeColor="text1" w:themeTint="F2"/>
                <w:sz w:val="20"/>
                <w:lang w:eastAsia="en-US"/>
              </w:rPr>
            </w:pPr>
            <w:proofErr w:type="spellStart"/>
            <w:r w:rsidRPr="00495462">
              <w:rPr>
                <w:rFonts w:eastAsia="Calibri"/>
                <w:color w:val="0D0D0D" w:themeColor="text1" w:themeTint="F2"/>
                <w:sz w:val="20"/>
                <w:lang w:eastAsia="en-US"/>
              </w:rPr>
              <w:t>ние</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867A91">
            <w:pPr>
              <w:rPr>
                <w:rFonts w:eastAsia="Calibri"/>
                <w:color w:val="0D0D0D" w:themeColor="text1" w:themeTint="F2"/>
                <w:sz w:val="20"/>
                <w:lang w:eastAsia="en-US"/>
              </w:rPr>
            </w:pPr>
            <w:r w:rsidRPr="00495462">
              <w:rPr>
                <w:rFonts w:eastAsia="Calibri"/>
                <w:color w:val="0D0D0D" w:themeColor="text1" w:themeTint="F2"/>
                <w:sz w:val="20"/>
                <w:lang w:eastAsia="en-US"/>
              </w:rPr>
              <w:t>Приведите примеры восстановления разрушенных храмов</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14</w:t>
            </w:r>
            <w:r w:rsidR="007F0CDD" w:rsidRPr="00495462">
              <w:rPr>
                <w:rFonts w:eastAsia="Calibri"/>
                <w:color w:val="0D0D0D" w:themeColor="text1" w:themeTint="F2"/>
                <w:sz w:val="20"/>
                <w:lang w:eastAsia="en-US"/>
              </w:rPr>
              <w:t>.05</w:t>
            </w: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34</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sz w:val="20"/>
                <w:szCs w:val="28"/>
              </w:rPr>
              <w:t>История храмов нашего края</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color w:val="0D0D0D" w:themeColor="text1" w:themeTint="F2"/>
                <w:sz w:val="20"/>
              </w:rPr>
              <w:t>Урок-размышление</w:t>
            </w:r>
          </w:p>
        </w:tc>
        <w:tc>
          <w:tcPr>
            <w:tcW w:w="1984"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Знать:  </w:t>
            </w:r>
            <w:r w:rsidRPr="00495462">
              <w:rPr>
                <w:rFonts w:eastAsia="Calibri"/>
                <w:color w:val="0D0D0D" w:themeColor="text1" w:themeTint="F2"/>
                <w:sz w:val="20"/>
                <w:lang w:eastAsia="en-US"/>
              </w:rPr>
              <w:t>Главные ценности для человека – Родина, семья, вера.</w:t>
            </w:r>
          </w:p>
          <w:p w:rsidR="007F0CDD" w:rsidRPr="00495462" w:rsidRDefault="007F0CDD" w:rsidP="000E7143">
            <w:pPr>
              <w:autoSpaceDE w:val="0"/>
              <w:autoSpaceDN w:val="0"/>
              <w:adjustRightInd w:val="0"/>
              <w:rPr>
                <w:rFonts w:eastAsia="Calibri"/>
                <w:color w:val="0D0D0D" w:themeColor="text1" w:themeTint="F2"/>
                <w:sz w:val="20"/>
                <w:lang w:eastAsia="en-US"/>
              </w:rPr>
            </w:pPr>
            <w:r w:rsidRPr="00495462">
              <w:rPr>
                <w:rFonts w:eastAsia="Calibri"/>
                <w:bCs/>
                <w:iCs/>
                <w:color w:val="0D0D0D" w:themeColor="text1" w:themeTint="F2"/>
                <w:sz w:val="20"/>
                <w:lang w:eastAsia="en-US"/>
              </w:rPr>
              <w:t>Уметь:</w:t>
            </w:r>
            <w:r w:rsidRPr="00495462">
              <w:rPr>
                <w:rFonts w:eastAsia="Calibri"/>
                <w:color w:val="0D0D0D" w:themeColor="text1" w:themeTint="F2"/>
                <w:sz w:val="20"/>
                <w:lang w:eastAsia="en-US"/>
              </w:rPr>
              <w:t xml:space="preserve"> рассказать о своих храмах</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Регулятивные </w:t>
            </w:r>
            <w:proofErr w:type="gramStart"/>
            <w:r w:rsidRPr="00495462">
              <w:rPr>
                <w:rFonts w:eastAsia="Calibri"/>
                <w:color w:val="0D0D0D" w:themeColor="text1" w:themeTint="F2"/>
                <w:sz w:val="20"/>
                <w:lang w:eastAsia="en-US"/>
              </w:rPr>
              <w:t>:</w:t>
            </w:r>
            <w:proofErr w:type="spellStart"/>
            <w:r w:rsidRPr="00495462">
              <w:rPr>
                <w:rFonts w:eastAsia="Calibri"/>
                <w:color w:val="0D0D0D" w:themeColor="text1" w:themeTint="F2"/>
                <w:sz w:val="20"/>
                <w:lang w:eastAsia="en-US"/>
              </w:rPr>
              <w:t>с</w:t>
            </w:r>
            <w:proofErr w:type="gramEnd"/>
            <w:r w:rsidRPr="00495462">
              <w:rPr>
                <w:rFonts w:eastAsia="Calibri"/>
                <w:color w:val="0D0D0D" w:themeColor="text1" w:themeTint="F2"/>
                <w:sz w:val="20"/>
                <w:lang w:eastAsia="en-US"/>
              </w:rPr>
              <w:t>аморегуляция</w:t>
            </w:r>
            <w:proofErr w:type="spellEnd"/>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информации</w:t>
            </w:r>
          </w:p>
          <w:p w:rsidR="007F0CDD" w:rsidRPr="00495462" w:rsidRDefault="007F0CDD" w:rsidP="000E7143">
            <w:pPr>
              <w:rPr>
                <w:rFonts w:eastAsia="Calibri"/>
                <w:color w:val="0D0D0D" w:themeColor="text1" w:themeTint="F2"/>
                <w:sz w:val="20"/>
                <w:lang w:eastAsia="en-US"/>
              </w:rPr>
            </w:pPr>
          </w:p>
          <w:p w:rsidR="007F0CDD" w:rsidRPr="00495462" w:rsidRDefault="007F0CDD" w:rsidP="000E7143">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ценить и принимать ценности.</w:t>
            </w:r>
          </w:p>
          <w:p w:rsidR="007F0CDD" w:rsidRPr="00495462" w:rsidRDefault="007F0CDD" w:rsidP="000E7143">
            <w:pPr>
              <w:rPr>
                <w:rFonts w:eastAsia="Calibri"/>
                <w:color w:val="0D0D0D" w:themeColor="text1" w:themeTint="F2"/>
                <w:sz w:val="2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Рассуждение «Нужно ли »</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21</w:t>
            </w:r>
            <w:r w:rsidR="007F0CDD" w:rsidRPr="00495462">
              <w:rPr>
                <w:rFonts w:eastAsia="Calibri"/>
                <w:color w:val="0D0D0D" w:themeColor="text1" w:themeTint="F2"/>
                <w:sz w:val="20"/>
                <w:lang w:eastAsia="en-US"/>
              </w:rPr>
              <w:t>.05</w:t>
            </w:r>
          </w:p>
        </w:tc>
      </w:tr>
      <w:tr w:rsidR="007F0CDD" w:rsidRPr="00495462" w:rsidTr="007F0CDD">
        <w:tc>
          <w:tcPr>
            <w:tcW w:w="53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35</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r w:rsidRPr="00495462">
              <w:rPr>
                <w:sz w:val="20"/>
                <w:szCs w:val="28"/>
              </w:rPr>
              <w:t xml:space="preserve"> Что означает для меня искусство русского храма.</w:t>
            </w:r>
          </w:p>
        </w:tc>
        <w:tc>
          <w:tcPr>
            <w:tcW w:w="850"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sidRPr="00495462">
              <w:rPr>
                <w:color w:val="0D0D0D" w:themeColor="text1" w:themeTint="F2"/>
                <w:sz w:val="20"/>
              </w:rPr>
              <w:t>1</w:t>
            </w:r>
          </w:p>
        </w:tc>
        <w:tc>
          <w:tcPr>
            <w:tcW w:w="1418"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color w:val="0D0D0D" w:themeColor="text1" w:themeTint="F2"/>
                <w:sz w:val="20"/>
              </w:rPr>
            </w:pPr>
            <w:r>
              <w:rPr>
                <w:rFonts w:eastAsia="Calibri"/>
                <w:color w:val="0D0D0D" w:themeColor="text1" w:themeTint="F2"/>
                <w:sz w:val="20"/>
                <w:lang w:eastAsia="en-US"/>
              </w:rPr>
              <w:t>Самостоятельная работа</w:t>
            </w:r>
            <w:proofErr w:type="gramStart"/>
            <w:r>
              <w:rPr>
                <w:rFonts w:eastAsia="Calibri"/>
                <w:color w:val="0D0D0D" w:themeColor="text1" w:themeTint="F2"/>
                <w:sz w:val="20"/>
                <w:lang w:eastAsia="en-US"/>
              </w:rPr>
              <w:t xml:space="preserve"> ,</w:t>
            </w:r>
            <w:proofErr w:type="gramEnd"/>
            <w:r>
              <w:rPr>
                <w:rFonts w:eastAsia="Calibri"/>
                <w:color w:val="0D0D0D" w:themeColor="text1" w:themeTint="F2"/>
                <w:sz w:val="20"/>
                <w:lang w:eastAsia="en-US"/>
              </w:rPr>
              <w:t xml:space="preserve"> работа в парах, коллективная</w:t>
            </w:r>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proofErr w:type="spellStart"/>
            <w:r w:rsidRPr="00495462">
              <w:rPr>
                <w:color w:val="0D0D0D" w:themeColor="text1" w:themeTint="F2"/>
                <w:sz w:val="20"/>
              </w:rPr>
              <w:t>Урок-ознаком-ление</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tabs>
                <w:tab w:val="left" w:pos="694"/>
              </w:tabs>
              <w:rPr>
                <w:rFonts w:eastAsia="Calibri"/>
                <w:bCs/>
                <w:iCs/>
                <w:color w:val="0D0D0D" w:themeColor="text1" w:themeTint="F2"/>
                <w:sz w:val="20"/>
                <w:lang w:eastAsia="en-US"/>
              </w:rPr>
            </w:pPr>
            <w:r w:rsidRPr="00495462">
              <w:rPr>
                <w:rFonts w:eastAsia="Calibri"/>
                <w:bCs/>
                <w:iCs/>
                <w:color w:val="0D0D0D" w:themeColor="text1" w:themeTint="F2"/>
                <w:sz w:val="20"/>
                <w:lang w:eastAsia="en-US"/>
              </w:rPr>
              <w:t>Знать: что такое искусство русского храма</w:t>
            </w:r>
          </w:p>
          <w:p w:rsidR="007F0CDD" w:rsidRPr="00495462" w:rsidRDefault="007F0CDD" w:rsidP="000E7143">
            <w:pPr>
              <w:tabs>
                <w:tab w:val="left" w:pos="694"/>
              </w:tabs>
              <w:rPr>
                <w:rFonts w:eastAsia="Calibri"/>
                <w:color w:val="0D0D0D" w:themeColor="text1" w:themeTint="F2"/>
                <w:sz w:val="20"/>
                <w:lang w:eastAsia="en-US"/>
              </w:rPr>
            </w:pPr>
            <w:r w:rsidRPr="00495462">
              <w:rPr>
                <w:rFonts w:eastAsia="Calibri"/>
                <w:bCs/>
                <w:iCs/>
                <w:color w:val="0D0D0D" w:themeColor="text1" w:themeTint="F2"/>
                <w:sz w:val="20"/>
                <w:lang w:eastAsia="en-US"/>
              </w:rPr>
              <w:t xml:space="preserve"> Уметь приводить примеры </w:t>
            </w:r>
          </w:p>
        </w:tc>
        <w:tc>
          <w:tcPr>
            <w:tcW w:w="1701" w:type="dxa"/>
            <w:tcBorders>
              <w:top w:val="single" w:sz="4" w:space="0" w:color="auto"/>
              <w:left w:val="single" w:sz="4" w:space="0" w:color="auto"/>
              <w:bottom w:val="single" w:sz="4" w:space="0" w:color="auto"/>
              <w:right w:val="single" w:sz="4" w:space="0" w:color="auto"/>
            </w:tcBorders>
          </w:tcPr>
          <w:p w:rsidR="007F0CDD" w:rsidRPr="00495462" w:rsidRDefault="007F0CDD" w:rsidP="000E7143">
            <w:pPr>
              <w:rPr>
                <w:rFonts w:eastAsia="Calibri"/>
                <w:color w:val="0D0D0D" w:themeColor="text1" w:themeTint="F2"/>
                <w:sz w:val="20"/>
                <w:lang w:eastAsia="en-US"/>
              </w:rPr>
            </w:pPr>
            <w:proofErr w:type="gramStart"/>
            <w:r>
              <w:rPr>
                <w:rFonts w:eastAsia="Calibri"/>
                <w:color w:val="0D0D0D" w:themeColor="text1" w:themeTint="F2"/>
                <w:sz w:val="20"/>
                <w:lang w:eastAsia="en-US"/>
              </w:rPr>
              <w:t>Регулятивные</w:t>
            </w:r>
            <w:proofErr w:type="gramEnd"/>
            <w:r w:rsidRPr="00495462">
              <w:rPr>
                <w:rFonts w:eastAsia="Calibri"/>
                <w:color w:val="0D0D0D" w:themeColor="text1" w:themeTint="F2"/>
                <w:sz w:val="20"/>
                <w:lang w:eastAsia="en-US"/>
              </w:rPr>
              <w:t>: учиться работать по  плану.</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Познавательные:</w:t>
            </w:r>
            <w:r w:rsidRPr="00495462">
              <w:rPr>
                <w:rFonts w:eastAsia="Calibri"/>
                <w:color w:val="0D0D0D" w:themeColor="text1" w:themeTint="F2"/>
                <w:sz w:val="20"/>
                <w:shd w:val="clear" w:color="auto" w:fill="FFFFFF"/>
                <w:lang w:eastAsia="en-US"/>
              </w:rPr>
              <w:t xml:space="preserve"> поиск и отбор необходимой </w:t>
            </w:r>
            <w:r w:rsidRPr="00495462">
              <w:rPr>
                <w:rFonts w:eastAsia="Calibri"/>
                <w:color w:val="0D0D0D" w:themeColor="text1" w:themeTint="F2"/>
                <w:sz w:val="20"/>
                <w:shd w:val="clear" w:color="auto" w:fill="FFFFFF"/>
                <w:lang w:eastAsia="en-US"/>
              </w:rPr>
              <w:lastRenderedPageBreak/>
              <w:t>информации</w:t>
            </w:r>
          </w:p>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Коммуникативные: </w:t>
            </w:r>
            <w:r w:rsidRPr="00495462">
              <w:rPr>
                <w:rFonts w:eastAsia="Calibri"/>
                <w:color w:val="0D0D0D" w:themeColor="text1" w:themeTint="F2"/>
                <w:sz w:val="20"/>
                <w:shd w:val="clear" w:color="auto" w:fill="FFFFFF"/>
                <w:lang w:eastAsia="en-US"/>
              </w:rPr>
              <w:t>умение слышать и понимать партнера</w:t>
            </w:r>
          </w:p>
          <w:p w:rsidR="007F0CDD" w:rsidRPr="00495462" w:rsidRDefault="007F0CDD" w:rsidP="000E7143">
            <w:pPr>
              <w:rPr>
                <w:rFonts w:eastAsia="Calibri"/>
                <w:color w:val="0D0D0D" w:themeColor="text1" w:themeTint="F2"/>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lastRenderedPageBreak/>
              <w:t xml:space="preserve">личностное </w:t>
            </w:r>
            <w:proofErr w:type="spellStart"/>
            <w:r w:rsidRPr="00495462">
              <w:rPr>
                <w:rFonts w:eastAsia="Calibri"/>
                <w:color w:val="0D0D0D" w:themeColor="text1" w:themeTint="F2"/>
                <w:sz w:val="20"/>
                <w:lang w:eastAsia="en-US"/>
              </w:rPr>
              <w:t>пережива</w:t>
            </w:r>
            <w:proofErr w:type="spellEnd"/>
          </w:p>
          <w:p w:rsidR="007F0CDD" w:rsidRPr="00495462" w:rsidRDefault="007F0CDD" w:rsidP="000E7143">
            <w:pPr>
              <w:rPr>
                <w:rFonts w:eastAsia="Calibri"/>
                <w:color w:val="0D0D0D" w:themeColor="text1" w:themeTint="F2"/>
                <w:sz w:val="20"/>
                <w:lang w:eastAsia="en-US"/>
              </w:rPr>
            </w:pPr>
            <w:proofErr w:type="spellStart"/>
            <w:r w:rsidRPr="00495462">
              <w:rPr>
                <w:rFonts w:eastAsia="Calibri"/>
                <w:color w:val="0D0D0D" w:themeColor="text1" w:themeTint="F2"/>
                <w:sz w:val="20"/>
                <w:lang w:eastAsia="en-US"/>
              </w:rPr>
              <w:t>ние</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7F0CDD" w:rsidRPr="00495462" w:rsidRDefault="007F0CDD" w:rsidP="000E7143">
            <w:pPr>
              <w:rPr>
                <w:rFonts w:eastAsia="Calibri"/>
                <w:color w:val="0D0D0D" w:themeColor="text1" w:themeTint="F2"/>
                <w:sz w:val="20"/>
                <w:lang w:eastAsia="en-US"/>
              </w:rPr>
            </w:pPr>
            <w:r w:rsidRPr="00495462">
              <w:rPr>
                <w:rFonts w:eastAsia="Calibri"/>
                <w:color w:val="0D0D0D" w:themeColor="text1" w:themeTint="F2"/>
                <w:sz w:val="20"/>
                <w:lang w:eastAsia="en-US"/>
              </w:rPr>
              <w:t xml:space="preserve">Сочинение </w:t>
            </w:r>
            <w:r w:rsidRPr="00495462">
              <w:rPr>
                <w:sz w:val="20"/>
                <w:szCs w:val="28"/>
              </w:rPr>
              <w:t xml:space="preserve"> Что означает для меня искусство русского храма.</w:t>
            </w:r>
          </w:p>
        </w:tc>
        <w:tc>
          <w:tcPr>
            <w:tcW w:w="708" w:type="dxa"/>
            <w:tcBorders>
              <w:top w:val="single" w:sz="4" w:space="0" w:color="auto"/>
              <w:left w:val="single" w:sz="4" w:space="0" w:color="auto"/>
              <w:bottom w:val="single" w:sz="4" w:space="0" w:color="auto"/>
              <w:right w:val="single" w:sz="4" w:space="0" w:color="auto"/>
            </w:tcBorders>
          </w:tcPr>
          <w:p w:rsidR="007F0CDD" w:rsidRPr="00495462" w:rsidRDefault="006D69EF" w:rsidP="000E7143">
            <w:pPr>
              <w:rPr>
                <w:rFonts w:eastAsia="Calibri"/>
                <w:color w:val="0D0D0D" w:themeColor="text1" w:themeTint="F2"/>
                <w:sz w:val="20"/>
                <w:lang w:eastAsia="en-US"/>
              </w:rPr>
            </w:pPr>
            <w:r>
              <w:rPr>
                <w:rFonts w:eastAsia="Calibri"/>
                <w:color w:val="0D0D0D" w:themeColor="text1" w:themeTint="F2"/>
                <w:sz w:val="20"/>
                <w:lang w:eastAsia="en-US"/>
              </w:rPr>
              <w:t>28</w:t>
            </w:r>
            <w:r w:rsidR="007F0CDD" w:rsidRPr="00495462">
              <w:rPr>
                <w:rFonts w:eastAsia="Calibri"/>
                <w:color w:val="0D0D0D" w:themeColor="text1" w:themeTint="F2"/>
                <w:sz w:val="20"/>
                <w:lang w:eastAsia="en-US"/>
              </w:rPr>
              <w:t>.05</w:t>
            </w:r>
          </w:p>
        </w:tc>
      </w:tr>
    </w:tbl>
    <w:p w:rsidR="000E7143" w:rsidRPr="00495462" w:rsidRDefault="000E7143" w:rsidP="000E7143">
      <w:pPr>
        <w:spacing w:after="200" w:line="276" w:lineRule="auto"/>
        <w:contextualSpacing/>
        <w:rPr>
          <w:iCs/>
          <w:color w:val="000000"/>
          <w:sz w:val="20"/>
          <w:szCs w:val="28"/>
        </w:rPr>
      </w:pPr>
    </w:p>
    <w:p w:rsidR="000E7143" w:rsidRDefault="000E7143" w:rsidP="000E7143">
      <w:pPr>
        <w:spacing w:after="200" w:line="276" w:lineRule="auto"/>
        <w:contextualSpacing/>
        <w:rPr>
          <w:iCs/>
          <w:color w:val="000000"/>
          <w:sz w:val="24"/>
          <w:szCs w:val="28"/>
        </w:rPr>
      </w:pPr>
    </w:p>
    <w:p w:rsidR="00495462" w:rsidRDefault="00495462" w:rsidP="000E7143">
      <w:pPr>
        <w:spacing w:after="200" w:line="276" w:lineRule="auto"/>
        <w:contextualSpacing/>
        <w:rPr>
          <w:iCs/>
          <w:color w:val="000000"/>
          <w:sz w:val="24"/>
          <w:szCs w:val="28"/>
        </w:rPr>
      </w:pPr>
    </w:p>
    <w:p w:rsidR="00495462" w:rsidRDefault="00495462" w:rsidP="000E7143">
      <w:pPr>
        <w:spacing w:after="200" w:line="276" w:lineRule="auto"/>
        <w:contextualSpacing/>
        <w:rPr>
          <w:iCs/>
          <w:color w:val="000000"/>
          <w:sz w:val="24"/>
          <w:szCs w:val="28"/>
        </w:rPr>
      </w:pPr>
    </w:p>
    <w:p w:rsidR="00495462" w:rsidRDefault="00495462" w:rsidP="000E7143">
      <w:pPr>
        <w:spacing w:after="200" w:line="276" w:lineRule="auto"/>
        <w:contextualSpacing/>
        <w:rPr>
          <w:iCs/>
          <w:color w:val="000000"/>
          <w:sz w:val="24"/>
          <w:szCs w:val="28"/>
        </w:rPr>
      </w:pPr>
    </w:p>
    <w:p w:rsidR="00495462" w:rsidRDefault="00495462" w:rsidP="000E7143">
      <w:pPr>
        <w:spacing w:after="200" w:line="276" w:lineRule="auto"/>
        <w:contextualSpacing/>
        <w:rPr>
          <w:iCs/>
          <w:color w:val="000000"/>
          <w:sz w:val="24"/>
          <w:szCs w:val="28"/>
        </w:rPr>
      </w:pPr>
    </w:p>
    <w:p w:rsidR="00495462" w:rsidRDefault="00495462" w:rsidP="000E7143">
      <w:pPr>
        <w:spacing w:after="200" w:line="276" w:lineRule="auto"/>
        <w:contextualSpacing/>
        <w:rPr>
          <w:iCs/>
          <w:color w:val="000000"/>
          <w:sz w:val="24"/>
          <w:szCs w:val="28"/>
        </w:rPr>
      </w:pPr>
    </w:p>
    <w:p w:rsidR="00495462" w:rsidRDefault="00495462" w:rsidP="000E7143">
      <w:pPr>
        <w:spacing w:after="200" w:line="276" w:lineRule="auto"/>
        <w:contextualSpacing/>
        <w:rPr>
          <w:iCs/>
          <w:color w:val="000000"/>
          <w:sz w:val="24"/>
          <w:szCs w:val="28"/>
        </w:rPr>
      </w:pPr>
    </w:p>
    <w:p w:rsidR="00495462" w:rsidRDefault="00495462" w:rsidP="000E7143">
      <w:pPr>
        <w:spacing w:after="200" w:line="276" w:lineRule="auto"/>
        <w:contextualSpacing/>
        <w:rPr>
          <w:iCs/>
          <w:color w:val="000000"/>
          <w:sz w:val="24"/>
          <w:szCs w:val="28"/>
        </w:rPr>
      </w:pPr>
    </w:p>
    <w:p w:rsidR="00495462" w:rsidRDefault="00495462" w:rsidP="000E7143">
      <w:pPr>
        <w:spacing w:after="200" w:line="276" w:lineRule="auto"/>
        <w:contextualSpacing/>
        <w:rPr>
          <w:iCs/>
          <w:color w:val="000000"/>
          <w:sz w:val="24"/>
          <w:szCs w:val="28"/>
        </w:rPr>
      </w:pPr>
    </w:p>
    <w:p w:rsidR="00495462" w:rsidRDefault="00495462" w:rsidP="000E7143">
      <w:pPr>
        <w:spacing w:after="200" w:line="276" w:lineRule="auto"/>
        <w:contextualSpacing/>
        <w:rPr>
          <w:iCs/>
          <w:color w:val="000000"/>
          <w:sz w:val="24"/>
          <w:szCs w:val="28"/>
        </w:rPr>
      </w:pPr>
    </w:p>
    <w:p w:rsidR="00495462" w:rsidRDefault="00495462" w:rsidP="000E7143">
      <w:pPr>
        <w:spacing w:after="200" w:line="276" w:lineRule="auto"/>
        <w:contextualSpacing/>
        <w:rPr>
          <w:iCs/>
          <w:color w:val="000000"/>
          <w:sz w:val="24"/>
          <w:szCs w:val="28"/>
        </w:rPr>
      </w:pPr>
    </w:p>
    <w:p w:rsidR="00495462" w:rsidRDefault="00495462" w:rsidP="000E7143">
      <w:pPr>
        <w:spacing w:after="200" w:line="276" w:lineRule="auto"/>
        <w:contextualSpacing/>
        <w:rPr>
          <w:iCs/>
          <w:color w:val="000000"/>
          <w:sz w:val="24"/>
          <w:szCs w:val="28"/>
        </w:rPr>
      </w:pPr>
    </w:p>
    <w:p w:rsidR="00495462" w:rsidRPr="000E7143" w:rsidRDefault="00495462" w:rsidP="000E7143">
      <w:pPr>
        <w:spacing w:after="200" w:line="276" w:lineRule="auto"/>
        <w:contextualSpacing/>
        <w:rPr>
          <w:iCs/>
          <w:color w:val="000000"/>
          <w:sz w:val="24"/>
          <w:szCs w:val="28"/>
        </w:rPr>
      </w:pPr>
    </w:p>
    <w:p w:rsidR="000E7143" w:rsidRPr="000E7143" w:rsidRDefault="000E7143" w:rsidP="000E7143">
      <w:pPr>
        <w:spacing w:after="200" w:line="276" w:lineRule="auto"/>
        <w:contextualSpacing/>
        <w:rPr>
          <w:iCs/>
          <w:color w:val="000000"/>
          <w:sz w:val="24"/>
          <w:szCs w:val="28"/>
        </w:rPr>
      </w:pPr>
    </w:p>
    <w:p w:rsidR="00BB0041" w:rsidRDefault="00BB0041" w:rsidP="009326F2">
      <w:pPr>
        <w:pStyle w:val="Style21"/>
        <w:widowControl/>
        <w:jc w:val="center"/>
        <w:rPr>
          <w:rStyle w:val="FontStyle34"/>
          <w:i w:val="0"/>
          <w:sz w:val="28"/>
          <w:szCs w:val="28"/>
        </w:rPr>
        <w:sectPr w:rsidR="00BB0041" w:rsidSect="000E7143">
          <w:pgSz w:w="16838" w:h="11906" w:orient="landscape"/>
          <w:pgMar w:top="567" w:right="567" w:bottom="567" w:left="1134" w:header="709" w:footer="709" w:gutter="0"/>
          <w:cols w:space="720"/>
          <w:docGrid w:linePitch="299"/>
        </w:sectPr>
      </w:pPr>
    </w:p>
    <w:p w:rsidR="009326F2" w:rsidRDefault="009326F2" w:rsidP="00D811B5">
      <w:pPr>
        <w:pStyle w:val="Style21"/>
        <w:widowControl/>
        <w:jc w:val="both"/>
        <w:rPr>
          <w:rStyle w:val="FontStyle34"/>
          <w:i w:val="0"/>
          <w:sz w:val="28"/>
          <w:szCs w:val="28"/>
        </w:rPr>
      </w:pPr>
      <w:r>
        <w:rPr>
          <w:rStyle w:val="FontStyle34"/>
          <w:i w:val="0"/>
          <w:sz w:val="28"/>
          <w:szCs w:val="28"/>
        </w:rPr>
        <w:lastRenderedPageBreak/>
        <w:t>Учебно-методическое  и материально-техническое обеспечение</w:t>
      </w:r>
    </w:p>
    <w:p w:rsidR="009326F2" w:rsidRDefault="009326F2" w:rsidP="00D811B5">
      <w:pPr>
        <w:ind w:firstLine="720"/>
        <w:jc w:val="both"/>
      </w:pPr>
    </w:p>
    <w:p w:rsidR="009326F2" w:rsidRPr="00BB0041" w:rsidRDefault="009326F2" w:rsidP="00D811B5">
      <w:pPr>
        <w:ind w:firstLine="720"/>
        <w:jc w:val="both"/>
        <w:rPr>
          <w:spacing w:val="-6"/>
          <w:szCs w:val="28"/>
        </w:rPr>
      </w:pPr>
      <w:r>
        <w:rPr>
          <w:spacing w:val="-6"/>
          <w:szCs w:val="28"/>
        </w:rPr>
        <w:t>1</w:t>
      </w:r>
      <w:r w:rsidRPr="00BB0041">
        <w:rPr>
          <w:spacing w:val="-6"/>
          <w:szCs w:val="28"/>
        </w:rPr>
        <w:t xml:space="preserve">. Алленов, М.М. Русское искусство. X - начало XX века [Текст] / М.М. Алленов, О.С. </w:t>
      </w:r>
      <w:proofErr w:type="spellStart"/>
      <w:r w:rsidRPr="00BB0041">
        <w:rPr>
          <w:spacing w:val="-6"/>
          <w:szCs w:val="28"/>
        </w:rPr>
        <w:t>Евангулова</w:t>
      </w:r>
      <w:proofErr w:type="spellEnd"/>
      <w:r w:rsidRPr="00BB0041">
        <w:rPr>
          <w:spacing w:val="-6"/>
          <w:szCs w:val="28"/>
        </w:rPr>
        <w:t>, Л.И. Лившиц. - М.: Просвещение, 1989. - 312 с. :ил.</w:t>
      </w:r>
    </w:p>
    <w:p w:rsidR="009326F2" w:rsidRPr="00BB0041" w:rsidRDefault="009326F2" w:rsidP="00D811B5">
      <w:pPr>
        <w:ind w:firstLine="720"/>
        <w:jc w:val="both"/>
        <w:rPr>
          <w:szCs w:val="28"/>
        </w:rPr>
      </w:pPr>
      <w:r w:rsidRPr="00BB0041">
        <w:rPr>
          <w:szCs w:val="28"/>
        </w:rPr>
        <w:t xml:space="preserve">2. </w:t>
      </w:r>
      <w:proofErr w:type="spellStart"/>
      <w:r w:rsidRPr="00BB0041">
        <w:rPr>
          <w:szCs w:val="28"/>
        </w:rPr>
        <w:t>Аржанцев</w:t>
      </w:r>
      <w:proofErr w:type="spellEnd"/>
      <w:r w:rsidRPr="00BB0041">
        <w:rPr>
          <w:szCs w:val="28"/>
        </w:rPr>
        <w:t>, Б.В. Архитектурная летопись Симбирска (вторая поло</w:t>
      </w:r>
      <w:r w:rsidRPr="00BB0041">
        <w:rPr>
          <w:szCs w:val="28"/>
        </w:rPr>
        <w:softHyphen/>
        <w:t xml:space="preserve">вина XVII - начало XX вв. [Текст]: / Б.В. </w:t>
      </w:r>
      <w:proofErr w:type="spellStart"/>
      <w:r w:rsidRPr="00BB0041">
        <w:rPr>
          <w:szCs w:val="28"/>
        </w:rPr>
        <w:t>Аржанцев</w:t>
      </w:r>
      <w:proofErr w:type="spellEnd"/>
      <w:r w:rsidRPr="00BB0041">
        <w:rPr>
          <w:szCs w:val="28"/>
        </w:rPr>
        <w:t>, М.Г. </w:t>
      </w:r>
      <w:proofErr w:type="spellStart"/>
      <w:r w:rsidRPr="00BB0041">
        <w:rPr>
          <w:szCs w:val="28"/>
        </w:rPr>
        <w:t>Митропольская</w:t>
      </w:r>
      <w:proofErr w:type="spellEnd"/>
      <w:r w:rsidRPr="00BB0041">
        <w:rPr>
          <w:szCs w:val="28"/>
        </w:rPr>
        <w:t>. - Ульяновск: Симбирская книга, 1994. - 208 с.</w:t>
      </w:r>
    </w:p>
    <w:p w:rsidR="009326F2" w:rsidRPr="00BB0041" w:rsidRDefault="009326F2" w:rsidP="00D811B5">
      <w:pPr>
        <w:ind w:firstLine="720"/>
        <w:jc w:val="both"/>
        <w:rPr>
          <w:szCs w:val="28"/>
        </w:rPr>
      </w:pPr>
      <w:r w:rsidRPr="00BB0041">
        <w:rPr>
          <w:szCs w:val="28"/>
        </w:rPr>
        <w:t>3. Барская, Н.А. Сюжеты и образы древнерусской живописи [Текст] / П.А. Барская. - М.: Просвещение, 1993. - 264 с: ил.</w:t>
      </w:r>
    </w:p>
    <w:p w:rsidR="009326F2" w:rsidRPr="00BB0041" w:rsidRDefault="009326F2" w:rsidP="00D811B5">
      <w:pPr>
        <w:ind w:firstLine="720"/>
        <w:jc w:val="both"/>
        <w:rPr>
          <w:szCs w:val="28"/>
        </w:rPr>
      </w:pPr>
      <w:r w:rsidRPr="00BB0041">
        <w:rPr>
          <w:szCs w:val="28"/>
        </w:rPr>
        <w:t>4. Вагнер, Г. Искусство Древней Руси [Текст] / Г. Вагнер, Г. </w:t>
      </w:r>
      <w:proofErr w:type="spellStart"/>
      <w:r w:rsidRPr="00BB0041">
        <w:rPr>
          <w:szCs w:val="28"/>
        </w:rPr>
        <w:t>Владышевская</w:t>
      </w:r>
      <w:proofErr w:type="spellEnd"/>
      <w:r w:rsidRPr="00BB0041">
        <w:rPr>
          <w:szCs w:val="28"/>
        </w:rPr>
        <w:t>. - М.: Просвещение, 1998. - 342 с: ил.</w:t>
      </w:r>
    </w:p>
    <w:p w:rsidR="009326F2" w:rsidRPr="00BB0041" w:rsidRDefault="009326F2" w:rsidP="00D811B5">
      <w:pPr>
        <w:ind w:firstLine="720"/>
        <w:jc w:val="both"/>
        <w:rPr>
          <w:szCs w:val="28"/>
        </w:rPr>
      </w:pPr>
      <w:r w:rsidRPr="00BB0041">
        <w:rPr>
          <w:szCs w:val="28"/>
        </w:rPr>
        <w:t>5. Исакова, Е.В. Храмы - памятники русской воинской доблести [Текст]: материалы в помощь лектору / Е.В. Исакова. - М.: Знание, 1991. - 58 с. - (Новое в жизни, науке. Сер. «Культура и религии»; № 11).</w:t>
      </w:r>
    </w:p>
    <w:p w:rsidR="009326F2" w:rsidRPr="00BB0041" w:rsidRDefault="009326F2" w:rsidP="00D811B5">
      <w:pPr>
        <w:ind w:firstLine="720"/>
        <w:jc w:val="both"/>
        <w:rPr>
          <w:szCs w:val="28"/>
        </w:rPr>
      </w:pPr>
      <w:r w:rsidRPr="00BB0041">
        <w:rPr>
          <w:szCs w:val="28"/>
        </w:rPr>
        <w:t xml:space="preserve">6. Коншина, И.В. Основы русской православной культуры [Текст]: учеб. пособие для учащихся сред, и стар, школьного возраста / И.В. </w:t>
      </w:r>
      <w:proofErr w:type="spellStart"/>
      <w:r w:rsidRPr="00BB0041">
        <w:rPr>
          <w:szCs w:val="28"/>
        </w:rPr>
        <w:t>Кошмина</w:t>
      </w:r>
      <w:proofErr w:type="spellEnd"/>
      <w:r w:rsidRPr="00BB0041">
        <w:rPr>
          <w:szCs w:val="28"/>
        </w:rPr>
        <w:t xml:space="preserve">. - М.: </w:t>
      </w:r>
      <w:proofErr w:type="spellStart"/>
      <w:r w:rsidRPr="00BB0041">
        <w:rPr>
          <w:szCs w:val="28"/>
        </w:rPr>
        <w:t>Владос</w:t>
      </w:r>
      <w:proofErr w:type="spellEnd"/>
      <w:r w:rsidRPr="00BB0041">
        <w:rPr>
          <w:szCs w:val="28"/>
        </w:rPr>
        <w:t>, 2001. - 160 с: ил.</w:t>
      </w:r>
    </w:p>
    <w:p w:rsidR="009326F2" w:rsidRPr="00BB0041" w:rsidRDefault="009326F2" w:rsidP="00D811B5">
      <w:pPr>
        <w:ind w:firstLine="720"/>
        <w:jc w:val="both"/>
        <w:rPr>
          <w:szCs w:val="28"/>
        </w:rPr>
      </w:pPr>
      <w:r w:rsidRPr="00BB0041">
        <w:rPr>
          <w:szCs w:val="28"/>
        </w:rPr>
        <w:t xml:space="preserve">7. </w:t>
      </w:r>
      <w:proofErr w:type="spellStart"/>
      <w:r w:rsidRPr="00BB0041">
        <w:rPr>
          <w:szCs w:val="28"/>
        </w:rPr>
        <w:t>Кошмина</w:t>
      </w:r>
      <w:proofErr w:type="spellEnd"/>
      <w:r w:rsidRPr="00BB0041">
        <w:rPr>
          <w:szCs w:val="28"/>
        </w:rPr>
        <w:t>, И.В. Русская духовная музыка [Текст]: пособие для сту</w:t>
      </w:r>
      <w:r w:rsidRPr="00BB0041">
        <w:rPr>
          <w:szCs w:val="28"/>
        </w:rPr>
        <w:softHyphen/>
        <w:t xml:space="preserve">дентов </w:t>
      </w:r>
      <w:proofErr w:type="spellStart"/>
      <w:r w:rsidRPr="00BB0041">
        <w:rPr>
          <w:szCs w:val="28"/>
        </w:rPr>
        <w:t>муз</w:t>
      </w:r>
      <w:proofErr w:type="gramStart"/>
      <w:r w:rsidRPr="00BB0041">
        <w:rPr>
          <w:szCs w:val="28"/>
        </w:rPr>
        <w:t>.-</w:t>
      </w:r>
      <w:proofErr w:type="gramEnd"/>
      <w:r w:rsidRPr="00BB0041">
        <w:rPr>
          <w:szCs w:val="28"/>
        </w:rPr>
        <w:t>пед</w:t>
      </w:r>
      <w:proofErr w:type="spellEnd"/>
      <w:r w:rsidRPr="00BB0041">
        <w:rPr>
          <w:szCs w:val="28"/>
        </w:rPr>
        <w:t xml:space="preserve">. училищ и вузов: в 2 кн. / И.В. </w:t>
      </w:r>
      <w:proofErr w:type="spellStart"/>
      <w:r w:rsidRPr="00BB0041">
        <w:rPr>
          <w:szCs w:val="28"/>
        </w:rPr>
        <w:t>Кошмина</w:t>
      </w:r>
      <w:proofErr w:type="spellEnd"/>
      <w:r w:rsidRPr="00BB0041">
        <w:rPr>
          <w:szCs w:val="28"/>
        </w:rPr>
        <w:t xml:space="preserve">. - М.: </w:t>
      </w:r>
      <w:proofErr w:type="spellStart"/>
      <w:r w:rsidRPr="00BB0041">
        <w:rPr>
          <w:szCs w:val="28"/>
        </w:rPr>
        <w:t>Владос</w:t>
      </w:r>
      <w:proofErr w:type="spellEnd"/>
      <w:r w:rsidRPr="00BB0041">
        <w:rPr>
          <w:szCs w:val="28"/>
        </w:rPr>
        <w:t>, 2001. - 242 с: ил.</w:t>
      </w:r>
    </w:p>
    <w:p w:rsidR="009326F2" w:rsidRPr="00BB0041" w:rsidRDefault="009326F2" w:rsidP="00D811B5">
      <w:pPr>
        <w:ind w:firstLine="720"/>
        <w:jc w:val="both"/>
        <w:rPr>
          <w:szCs w:val="28"/>
        </w:rPr>
      </w:pPr>
      <w:r w:rsidRPr="00BB0041">
        <w:rPr>
          <w:szCs w:val="28"/>
        </w:rPr>
        <w:t xml:space="preserve">8. Кулаков, А.Е. Религии мира [Текст]: учеб. пособие / А.Е. Кулаков. </w:t>
      </w:r>
      <w:proofErr w:type="gramStart"/>
      <w:r w:rsidRPr="00BB0041">
        <w:rPr>
          <w:szCs w:val="28"/>
        </w:rPr>
        <w:t>-М</w:t>
      </w:r>
      <w:proofErr w:type="gramEnd"/>
      <w:r w:rsidRPr="00BB0041">
        <w:rPr>
          <w:szCs w:val="28"/>
        </w:rPr>
        <w:t>.: АСТ-ЛТД, 1997.- 352 с.</w:t>
      </w:r>
    </w:p>
    <w:p w:rsidR="009326F2" w:rsidRPr="00BB0041" w:rsidRDefault="009326F2" w:rsidP="00D811B5">
      <w:pPr>
        <w:ind w:firstLine="720"/>
        <w:jc w:val="both"/>
        <w:rPr>
          <w:szCs w:val="28"/>
        </w:rPr>
      </w:pPr>
      <w:r w:rsidRPr="00BB0041">
        <w:rPr>
          <w:szCs w:val="28"/>
        </w:rPr>
        <w:t xml:space="preserve">9. Кулаков, А.Е. Религии в России [Текст]: учеб. пособие для 10 (11) </w:t>
      </w:r>
      <w:proofErr w:type="spellStart"/>
      <w:r w:rsidRPr="00BB0041">
        <w:rPr>
          <w:szCs w:val="28"/>
        </w:rPr>
        <w:t>кл</w:t>
      </w:r>
      <w:proofErr w:type="spellEnd"/>
      <w:r w:rsidRPr="00BB0041">
        <w:rPr>
          <w:szCs w:val="28"/>
        </w:rPr>
        <w:t xml:space="preserve">. </w:t>
      </w:r>
      <w:proofErr w:type="spellStart"/>
      <w:r w:rsidRPr="00BB0041">
        <w:rPr>
          <w:szCs w:val="28"/>
        </w:rPr>
        <w:t>общеобразоват</w:t>
      </w:r>
      <w:proofErr w:type="spellEnd"/>
      <w:r w:rsidRPr="00BB0041">
        <w:rPr>
          <w:szCs w:val="28"/>
        </w:rPr>
        <w:t xml:space="preserve">. учреждений / А.Е. Кулаков. - М: </w:t>
      </w:r>
      <w:proofErr w:type="spellStart"/>
      <w:r w:rsidRPr="00BB0041">
        <w:rPr>
          <w:szCs w:val="28"/>
        </w:rPr>
        <w:t>Аст-Пресс-Школа</w:t>
      </w:r>
      <w:proofErr w:type="spellEnd"/>
      <w:r w:rsidRPr="00BB0041">
        <w:rPr>
          <w:szCs w:val="28"/>
        </w:rPr>
        <w:t>, 2007. - 328 с.</w:t>
      </w:r>
    </w:p>
    <w:p w:rsidR="009326F2" w:rsidRPr="00BB0041" w:rsidRDefault="009326F2" w:rsidP="00D811B5">
      <w:pPr>
        <w:ind w:firstLine="720"/>
        <w:jc w:val="both"/>
        <w:rPr>
          <w:szCs w:val="28"/>
        </w:rPr>
      </w:pPr>
      <w:r w:rsidRPr="00BB0041">
        <w:rPr>
          <w:szCs w:val="28"/>
        </w:rPr>
        <w:t>10. Православие [Текст]: пол</w:t>
      </w:r>
      <w:proofErr w:type="gramStart"/>
      <w:r w:rsidRPr="00BB0041">
        <w:rPr>
          <w:szCs w:val="28"/>
        </w:rPr>
        <w:t>.</w:t>
      </w:r>
      <w:proofErr w:type="gramEnd"/>
      <w:r w:rsidRPr="00BB0041">
        <w:rPr>
          <w:szCs w:val="28"/>
        </w:rPr>
        <w:t xml:space="preserve"> </w:t>
      </w:r>
      <w:proofErr w:type="gramStart"/>
      <w:r w:rsidRPr="00BB0041">
        <w:rPr>
          <w:szCs w:val="28"/>
        </w:rPr>
        <w:t>э</w:t>
      </w:r>
      <w:proofErr w:type="gramEnd"/>
      <w:r w:rsidRPr="00BB0041">
        <w:rPr>
          <w:szCs w:val="28"/>
        </w:rPr>
        <w:t xml:space="preserve">нциклопедия. - СПб.: Весь, 2007. - 448 </w:t>
      </w:r>
      <w:proofErr w:type="gramStart"/>
      <w:r w:rsidRPr="00BB0041">
        <w:rPr>
          <w:szCs w:val="28"/>
        </w:rPr>
        <w:t>с</w:t>
      </w:r>
      <w:proofErr w:type="gramEnd"/>
      <w:r w:rsidRPr="00BB0041">
        <w:rPr>
          <w:szCs w:val="28"/>
        </w:rPr>
        <w:t>.</w:t>
      </w:r>
    </w:p>
    <w:p w:rsidR="009326F2" w:rsidRPr="00BB0041" w:rsidRDefault="009326F2" w:rsidP="00D811B5">
      <w:pPr>
        <w:ind w:firstLine="720"/>
        <w:jc w:val="both"/>
        <w:rPr>
          <w:szCs w:val="28"/>
        </w:rPr>
      </w:pPr>
      <w:r w:rsidRPr="00BB0041">
        <w:rPr>
          <w:szCs w:val="28"/>
        </w:rPr>
        <w:t>11. Трубецкой, Е.Н. Три очерка о русской иконе: Умозрение в крас</w:t>
      </w:r>
      <w:r w:rsidRPr="00BB0041">
        <w:rPr>
          <w:szCs w:val="28"/>
        </w:rPr>
        <w:softHyphen/>
        <w:t>ках. Два мира в древнерусской иконописи. Россия в её иконе [Текст] / Е.Н. Трубецкой. - М. Инфо-Арт, 1991. - 112 с: ил.</w:t>
      </w:r>
    </w:p>
    <w:p w:rsidR="009326F2" w:rsidRPr="00395D19" w:rsidRDefault="009326F2" w:rsidP="00D811B5">
      <w:pPr>
        <w:ind w:firstLine="720"/>
        <w:jc w:val="both"/>
        <w:rPr>
          <w:szCs w:val="28"/>
        </w:rPr>
      </w:pPr>
      <w:r w:rsidRPr="00BB0041">
        <w:rPr>
          <w:szCs w:val="28"/>
        </w:rPr>
        <w:t xml:space="preserve">12. Мономах [Текст]: журн.: </w:t>
      </w:r>
      <w:proofErr w:type="spellStart"/>
      <w:r w:rsidRPr="00BB0041">
        <w:rPr>
          <w:szCs w:val="28"/>
        </w:rPr>
        <w:t>темат</w:t>
      </w:r>
      <w:proofErr w:type="spellEnd"/>
      <w:r w:rsidRPr="00BB0041">
        <w:rPr>
          <w:szCs w:val="28"/>
        </w:rPr>
        <w:t xml:space="preserve">. </w:t>
      </w:r>
      <w:proofErr w:type="spellStart"/>
      <w:r w:rsidRPr="00BB0041">
        <w:rPr>
          <w:szCs w:val="28"/>
        </w:rPr>
        <w:t>вып</w:t>
      </w:r>
      <w:proofErr w:type="spellEnd"/>
      <w:r w:rsidRPr="00BB0041">
        <w:rPr>
          <w:szCs w:val="28"/>
        </w:rPr>
        <w:t>. - 2007, окт</w:t>
      </w:r>
      <w:r>
        <w:rPr>
          <w:szCs w:val="28"/>
        </w:rPr>
        <w:t>. - Ульяновск: Пе</w:t>
      </w:r>
      <w:r>
        <w:rPr>
          <w:szCs w:val="28"/>
        </w:rPr>
        <w:softHyphen/>
        <w:t>чатный двор. - 48 с.</w:t>
      </w:r>
    </w:p>
    <w:p w:rsidR="009326F2" w:rsidRPr="00822D56" w:rsidRDefault="009326F2" w:rsidP="00D811B5">
      <w:pPr>
        <w:shd w:val="clear" w:color="auto" w:fill="FFFFFF"/>
        <w:jc w:val="both"/>
        <w:rPr>
          <w:b/>
          <w:color w:val="000000"/>
          <w:szCs w:val="28"/>
        </w:rPr>
      </w:pPr>
    </w:p>
    <w:p w:rsidR="009326F2" w:rsidRPr="00BA014E" w:rsidRDefault="009326F2" w:rsidP="00D811B5">
      <w:pPr>
        <w:ind w:left="568"/>
        <w:jc w:val="both"/>
        <w:rPr>
          <w:b/>
          <w:szCs w:val="28"/>
        </w:rPr>
      </w:pPr>
      <w:r w:rsidRPr="00BA014E">
        <w:rPr>
          <w:b/>
          <w:szCs w:val="28"/>
        </w:rPr>
        <w:t>Критерии оценивания</w:t>
      </w:r>
      <w:r w:rsidR="00BA014E">
        <w:rPr>
          <w:b/>
          <w:szCs w:val="28"/>
        </w:rPr>
        <w:t xml:space="preserve"> результатов</w:t>
      </w:r>
    </w:p>
    <w:p w:rsidR="009326F2" w:rsidRPr="00BA014E" w:rsidRDefault="009326F2" w:rsidP="00D811B5">
      <w:pPr>
        <w:jc w:val="both"/>
        <w:rPr>
          <w:szCs w:val="28"/>
        </w:rPr>
      </w:pPr>
      <w:r w:rsidRPr="00BA014E">
        <w:rPr>
          <w:szCs w:val="28"/>
        </w:rPr>
        <w:t>Критериями успешности занятий по данному курсу являются:</w:t>
      </w:r>
    </w:p>
    <w:p w:rsidR="009326F2" w:rsidRPr="00BA014E" w:rsidRDefault="009326F2" w:rsidP="00D811B5">
      <w:pPr>
        <w:jc w:val="both"/>
        <w:rPr>
          <w:szCs w:val="28"/>
        </w:rPr>
      </w:pPr>
      <w:r w:rsidRPr="00BA014E">
        <w:rPr>
          <w:szCs w:val="28"/>
        </w:rPr>
        <w:t>- степень проявления знаний и способностей в условии курса;</w:t>
      </w:r>
    </w:p>
    <w:p w:rsidR="009326F2" w:rsidRPr="00BA014E" w:rsidRDefault="009326F2" w:rsidP="00D811B5">
      <w:pPr>
        <w:jc w:val="both"/>
        <w:rPr>
          <w:szCs w:val="28"/>
        </w:rPr>
      </w:pPr>
      <w:r w:rsidRPr="00BA014E">
        <w:rPr>
          <w:szCs w:val="28"/>
        </w:rPr>
        <w:t>- степень развития интереса и активности в изучении;</w:t>
      </w:r>
    </w:p>
    <w:p w:rsidR="009326F2" w:rsidRPr="00BA014E" w:rsidRDefault="009326F2" w:rsidP="00D811B5">
      <w:pPr>
        <w:jc w:val="both"/>
        <w:rPr>
          <w:szCs w:val="28"/>
        </w:rPr>
      </w:pPr>
      <w:r w:rsidRPr="00BA014E">
        <w:rPr>
          <w:szCs w:val="28"/>
        </w:rPr>
        <w:t>- степень проявления самостоятельных взглядов, позиций, сужде</w:t>
      </w:r>
      <w:r w:rsidRPr="00BA014E">
        <w:rPr>
          <w:szCs w:val="28"/>
        </w:rPr>
        <w:softHyphen/>
        <w:t>ний в области национальной культуры и искусства.</w:t>
      </w:r>
    </w:p>
    <w:p w:rsidR="009326F2" w:rsidRPr="00D811B5" w:rsidRDefault="009326F2" w:rsidP="00D811B5">
      <w:pPr>
        <w:jc w:val="both"/>
        <w:rPr>
          <w:szCs w:val="28"/>
        </w:rPr>
      </w:pPr>
      <w:r w:rsidRPr="00D811B5">
        <w:rPr>
          <w:szCs w:val="28"/>
        </w:rPr>
        <w:t>Результативность изучения кур</w:t>
      </w:r>
      <w:r w:rsidR="00D811B5" w:rsidRPr="00D811B5">
        <w:rPr>
          <w:szCs w:val="28"/>
        </w:rPr>
        <w:t xml:space="preserve">са необходимо отслеживать не </w:t>
      </w:r>
      <w:proofErr w:type="spellStart"/>
      <w:r w:rsidR="00D811B5" w:rsidRPr="00D811B5">
        <w:rPr>
          <w:szCs w:val="28"/>
        </w:rPr>
        <w:t>п</w:t>
      </w:r>
      <w:r w:rsidRPr="00D811B5">
        <w:rPr>
          <w:szCs w:val="28"/>
        </w:rPr>
        <w:t>оценочной</w:t>
      </w:r>
      <w:proofErr w:type="spellEnd"/>
      <w:r w:rsidRPr="00D811B5">
        <w:rPr>
          <w:szCs w:val="28"/>
        </w:rPr>
        <w:t xml:space="preserve"> системе, а в ходе бесед, устных выступлений на занятиях, защиты рефератов, научных и практических проектов, итогового анкетирования.</w:t>
      </w:r>
    </w:p>
    <w:p w:rsidR="009326F2" w:rsidRPr="000E7143" w:rsidRDefault="009326F2" w:rsidP="00D811B5">
      <w:pPr>
        <w:shd w:val="clear" w:color="auto" w:fill="FFFFFF"/>
        <w:contextualSpacing/>
        <w:jc w:val="both"/>
        <w:rPr>
          <w:color w:val="000000"/>
          <w:szCs w:val="28"/>
        </w:rPr>
      </w:pPr>
      <w:r w:rsidRPr="000E7143">
        <w:rPr>
          <w:color w:val="000000"/>
          <w:szCs w:val="28"/>
        </w:rPr>
        <w:t xml:space="preserve">Критериями оценки учебно-воспитательных результатов изучения основ православной культуры школьником являются критерий факта (что, в каком объеме и на каком уровне усвоено из предъявленного материала) и критерий деятельности (какие виды деятельности ученик, в связи с полученными знаниями, предпочитает и преимущественно проводит). </w:t>
      </w:r>
      <w:proofErr w:type="spellStart"/>
      <w:r w:rsidRPr="000E7143">
        <w:rPr>
          <w:color w:val="000000"/>
          <w:szCs w:val="28"/>
        </w:rPr>
        <w:t>Безотметочная</w:t>
      </w:r>
      <w:proofErr w:type="spellEnd"/>
      <w:r w:rsidRPr="000E7143">
        <w:rPr>
          <w:color w:val="000000"/>
          <w:szCs w:val="28"/>
        </w:rPr>
        <w:t xml:space="preserve"> система.</w:t>
      </w:r>
    </w:p>
    <w:p w:rsidR="009326F2" w:rsidRPr="000E7143" w:rsidRDefault="009326F2" w:rsidP="00D811B5">
      <w:pPr>
        <w:shd w:val="clear" w:color="auto" w:fill="FFFFFF"/>
        <w:tabs>
          <w:tab w:val="left" w:pos="5295"/>
        </w:tabs>
        <w:ind w:firstLine="708"/>
        <w:jc w:val="both"/>
        <w:rPr>
          <w:color w:val="000000"/>
          <w:szCs w:val="28"/>
        </w:rPr>
      </w:pPr>
    </w:p>
    <w:p w:rsidR="009326F2" w:rsidRPr="000E7143" w:rsidRDefault="009326F2" w:rsidP="00D811B5">
      <w:pPr>
        <w:shd w:val="clear" w:color="auto" w:fill="FFFFFF"/>
        <w:jc w:val="both"/>
        <w:rPr>
          <w:color w:val="000000"/>
          <w:szCs w:val="28"/>
        </w:rPr>
      </w:pPr>
    </w:p>
    <w:p w:rsidR="009326F2" w:rsidRPr="000E7143" w:rsidRDefault="009326F2" w:rsidP="00D811B5">
      <w:pPr>
        <w:shd w:val="clear" w:color="auto" w:fill="FFFFFF"/>
        <w:ind w:firstLine="708"/>
        <w:jc w:val="both"/>
        <w:rPr>
          <w:rFonts w:ascii="Arial" w:hAnsi="Arial" w:cs="Arial"/>
          <w:color w:val="000000"/>
          <w:sz w:val="22"/>
          <w:szCs w:val="22"/>
        </w:rPr>
      </w:pPr>
      <w:r w:rsidRPr="000E7143">
        <w:rPr>
          <w:color w:val="000000"/>
          <w:szCs w:val="28"/>
        </w:rPr>
        <w:t>                     </w:t>
      </w:r>
      <w:r w:rsidR="006F1246">
        <w:rPr>
          <w:b/>
          <w:bCs/>
          <w:color w:val="000000"/>
          <w:szCs w:val="28"/>
        </w:rPr>
        <w:t> </w:t>
      </w:r>
      <w:r w:rsidRPr="000E7143">
        <w:rPr>
          <w:b/>
          <w:bCs/>
          <w:color w:val="000000"/>
          <w:szCs w:val="28"/>
        </w:rPr>
        <w:t>Примеры контрольных заданий</w:t>
      </w:r>
    </w:p>
    <w:p w:rsidR="009326F2" w:rsidRPr="000E7143" w:rsidRDefault="009326F2" w:rsidP="00D811B5">
      <w:pPr>
        <w:shd w:val="clear" w:color="auto" w:fill="FFFFFF"/>
        <w:ind w:firstLine="708"/>
        <w:jc w:val="both"/>
        <w:rPr>
          <w:color w:val="000000"/>
          <w:szCs w:val="28"/>
        </w:rPr>
      </w:pPr>
      <w:r w:rsidRPr="000E7143">
        <w:rPr>
          <w:color w:val="000000"/>
          <w:szCs w:val="28"/>
        </w:rPr>
        <w:lastRenderedPageBreak/>
        <w:t>Православная культура как образовательная область охватывает масштабную совокупность социально-гуманитарных знаний различной направленности - культурологических, мировоззренческих, этических, эстетических, социологических, этнографических и др., существенная часть которых предъявляется учащимся в виде основ знаний по предмету или выборочной информации, доступной учащимся на соответствующем возрастном уровне. Поэтому для проверки знаний учащихся должен использоваться комплекс заданий, ориентированных на разный уровень представления учебного материала, различные виды умственной и эмоционально-оценочной деятельности школьников.  </w:t>
      </w:r>
    </w:p>
    <w:p w:rsidR="009326F2" w:rsidRPr="000E7143" w:rsidRDefault="009326F2" w:rsidP="00D811B5">
      <w:pPr>
        <w:shd w:val="clear" w:color="auto" w:fill="FFFFFF"/>
        <w:ind w:firstLine="708"/>
        <w:jc w:val="both"/>
        <w:rPr>
          <w:color w:val="000000"/>
          <w:szCs w:val="28"/>
        </w:rPr>
      </w:pPr>
      <w:r w:rsidRPr="000E7143">
        <w:rPr>
          <w:color w:val="000000"/>
          <w:szCs w:val="28"/>
        </w:rPr>
        <w:t>Для проверки выполнения требований содержания образования по учебному предмету «Основы православной культуры» могут использоваться следующие виды контрольных заданий.</w:t>
      </w:r>
    </w:p>
    <w:p w:rsidR="009326F2" w:rsidRPr="000E7143" w:rsidRDefault="009326F2" w:rsidP="00D811B5">
      <w:pPr>
        <w:shd w:val="clear" w:color="auto" w:fill="FFFFFF"/>
        <w:jc w:val="both"/>
        <w:rPr>
          <w:color w:val="000000"/>
          <w:szCs w:val="28"/>
        </w:rPr>
      </w:pPr>
      <w:r w:rsidRPr="000E7143">
        <w:rPr>
          <w:color w:val="000000"/>
          <w:szCs w:val="28"/>
        </w:rPr>
        <w:t>1)Краткий вопрос типа “Как называется...?”, “Перечислите...”, “Укажите...”, “Дайте определение...”, “Что означает...?”.</w:t>
      </w:r>
    </w:p>
    <w:p w:rsidR="009326F2" w:rsidRPr="000E7143" w:rsidRDefault="009326F2" w:rsidP="00D811B5">
      <w:pPr>
        <w:shd w:val="clear" w:color="auto" w:fill="FFFFFF"/>
        <w:jc w:val="both"/>
        <w:rPr>
          <w:color w:val="000000"/>
          <w:szCs w:val="28"/>
        </w:rPr>
      </w:pPr>
      <w:r w:rsidRPr="000E7143">
        <w:rPr>
          <w:color w:val="000000"/>
          <w:szCs w:val="28"/>
        </w:rPr>
        <w:t>2)Свободный по форме содержательный текст из 1-3 предложений с пропусками значимого слова или части предложения.</w:t>
      </w:r>
    </w:p>
    <w:p w:rsidR="009326F2" w:rsidRPr="000E7143" w:rsidRDefault="009326F2" w:rsidP="00D811B5">
      <w:pPr>
        <w:shd w:val="clear" w:color="auto" w:fill="FFFFFF"/>
        <w:jc w:val="both"/>
        <w:rPr>
          <w:color w:val="000000"/>
          <w:szCs w:val="28"/>
        </w:rPr>
      </w:pPr>
      <w:r w:rsidRPr="000E7143">
        <w:rPr>
          <w:color w:val="000000"/>
          <w:szCs w:val="28"/>
        </w:rPr>
        <w:t>3)Описание, характеристика или изложение (1-5 предложений).</w:t>
      </w:r>
    </w:p>
    <w:p w:rsidR="009326F2" w:rsidRPr="000E7143" w:rsidRDefault="009326F2" w:rsidP="00D811B5">
      <w:pPr>
        <w:shd w:val="clear" w:color="auto" w:fill="FFFFFF"/>
        <w:jc w:val="both"/>
        <w:rPr>
          <w:color w:val="000000"/>
          <w:szCs w:val="28"/>
        </w:rPr>
      </w:pPr>
      <w:r w:rsidRPr="000E7143">
        <w:rPr>
          <w:color w:val="000000"/>
          <w:szCs w:val="28"/>
        </w:rPr>
        <w:t>4)Задания на сопоставление, сравнение с указанием признаков, по которым следует провести сравнение.</w:t>
      </w:r>
    </w:p>
    <w:p w:rsidR="009326F2" w:rsidRPr="000E7143" w:rsidRDefault="009326F2" w:rsidP="00D811B5">
      <w:pPr>
        <w:shd w:val="clear" w:color="auto" w:fill="FFFFFF"/>
        <w:jc w:val="both"/>
        <w:rPr>
          <w:color w:val="000000"/>
          <w:szCs w:val="28"/>
        </w:rPr>
      </w:pPr>
      <w:r w:rsidRPr="000E7143">
        <w:rPr>
          <w:color w:val="000000"/>
          <w:szCs w:val="28"/>
        </w:rPr>
        <w:t>5) Альтернативные задания с выбором одного или более правильных ответов из нескольких предложенных вариантов.</w:t>
      </w:r>
    </w:p>
    <w:p w:rsidR="009326F2" w:rsidRPr="000E7143" w:rsidRDefault="00495462" w:rsidP="00D811B5">
      <w:pPr>
        <w:shd w:val="clear" w:color="auto" w:fill="FFFFFF"/>
        <w:ind w:firstLine="708"/>
        <w:jc w:val="both"/>
        <w:rPr>
          <w:color w:val="000000"/>
          <w:szCs w:val="28"/>
        </w:rPr>
      </w:pPr>
      <w:r>
        <w:rPr>
          <w:b/>
          <w:bCs/>
          <w:color w:val="000000"/>
          <w:szCs w:val="28"/>
        </w:rPr>
        <w:t xml:space="preserve">Итоговые </w:t>
      </w:r>
      <w:r w:rsidR="009326F2" w:rsidRPr="000E7143">
        <w:rPr>
          <w:b/>
          <w:bCs/>
          <w:color w:val="000000"/>
          <w:szCs w:val="28"/>
        </w:rPr>
        <w:t xml:space="preserve"> работ</w:t>
      </w:r>
      <w:r>
        <w:rPr>
          <w:b/>
          <w:bCs/>
          <w:color w:val="000000"/>
          <w:szCs w:val="28"/>
        </w:rPr>
        <w:t>ы</w:t>
      </w:r>
      <w:r w:rsidR="009326F2" w:rsidRPr="000E7143">
        <w:rPr>
          <w:b/>
          <w:bCs/>
          <w:color w:val="000000"/>
          <w:szCs w:val="28"/>
        </w:rPr>
        <w:t xml:space="preserve"> учащихся</w:t>
      </w:r>
    </w:p>
    <w:p w:rsidR="009326F2" w:rsidRPr="000E7143" w:rsidRDefault="009326F2" w:rsidP="00D811B5">
      <w:pPr>
        <w:shd w:val="clear" w:color="auto" w:fill="FFFFFF"/>
        <w:jc w:val="both"/>
        <w:rPr>
          <w:color w:val="000000"/>
          <w:szCs w:val="28"/>
        </w:rPr>
      </w:pPr>
      <w:r w:rsidRPr="000E7143">
        <w:rPr>
          <w:color w:val="000000"/>
          <w:szCs w:val="28"/>
        </w:rPr>
        <w:t>Самостоятельные итоговые творческие работы являются интегративной формой обобщенной оценки усвоения учебного материала и применяются для итоговой оценки знаний учащихся наряду с устными или письменными заданиями.</w:t>
      </w:r>
    </w:p>
    <w:p w:rsidR="009326F2" w:rsidRPr="000E7143" w:rsidRDefault="009326F2" w:rsidP="00D811B5">
      <w:pPr>
        <w:shd w:val="clear" w:color="auto" w:fill="FFFFFF"/>
        <w:jc w:val="both"/>
        <w:rPr>
          <w:color w:val="000000"/>
          <w:szCs w:val="28"/>
        </w:rPr>
      </w:pPr>
      <w:r w:rsidRPr="000E7143">
        <w:rPr>
          <w:color w:val="000000"/>
          <w:szCs w:val="28"/>
        </w:rPr>
        <w:t xml:space="preserve">Итоговые работы готовятся учащимися либо </w:t>
      </w:r>
      <w:proofErr w:type="spellStart"/>
      <w:r w:rsidRPr="000E7143">
        <w:rPr>
          <w:color w:val="000000"/>
          <w:szCs w:val="28"/>
        </w:rPr>
        <w:t>аудиторно</w:t>
      </w:r>
      <w:proofErr w:type="spellEnd"/>
      <w:r w:rsidRPr="000E7143">
        <w:rPr>
          <w:color w:val="000000"/>
          <w:szCs w:val="28"/>
        </w:rPr>
        <w:t xml:space="preserve"> в виде написания сочинения в учебной группе на определенную тему (5-8 тем на выбор), либо в форме реферата объемом не менее 0,5 п.л., который готовится учащимся заранее и затем защищается. Каждый учащийся в учебной группе должен готовить реферат на отдельную тему. Защита реферата проводится в форме доклада, презентации учащимся его основного содержания с последующим устным опросом педагога по теме реферата, другим темам и выставлением комплексной итоговой оценки.</w:t>
      </w: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D811B5">
      <w:pPr>
        <w:spacing w:after="200" w:line="276" w:lineRule="auto"/>
        <w:contextualSpacing/>
        <w:jc w:val="both"/>
        <w:rPr>
          <w:iCs/>
          <w:color w:val="000000"/>
          <w:sz w:val="24"/>
          <w:szCs w:val="28"/>
        </w:rPr>
      </w:pPr>
    </w:p>
    <w:p w:rsidR="000E7143" w:rsidRPr="000E7143" w:rsidRDefault="000E7143" w:rsidP="000E7143">
      <w:pPr>
        <w:autoSpaceDE w:val="0"/>
        <w:autoSpaceDN w:val="0"/>
        <w:adjustRightInd w:val="0"/>
        <w:spacing w:line="360" w:lineRule="auto"/>
        <w:ind w:firstLine="720"/>
        <w:jc w:val="center"/>
        <w:rPr>
          <w:b/>
          <w:bCs/>
          <w:iCs/>
          <w:szCs w:val="28"/>
        </w:rPr>
        <w:sectPr w:rsidR="000E7143" w:rsidRPr="000E7143" w:rsidSect="00347051">
          <w:pgSz w:w="11906" w:h="16838"/>
          <w:pgMar w:top="567" w:right="567" w:bottom="567" w:left="1134" w:header="709" w:footer="709" w:gutter="0"/>
          <w:cols w:space="720"/>
          <w:docGrid w:linePitch="381"/>
        </w:sectPr>
      </w:pPr>
    </w:p>
    <w:p w:rsidR="00D677CC" w:rsidRDefault="00D677CC" w:rsidP="00D677CC">
      <w:pPr>
        <w:rPr>
          <w:szCs w:val="28"/>
        </w:rPr>
      </w:pPr>
    </w:p>
    <w:p w:rsidR="00D677CC" w:rsidRPr="004566DF" w:rsidRDefault="00D677CC" w:rsidP="00D677CC">
      <w:pPr>
        <w:spacing w:line="360" w:lineRule="auto"/>
        <w:rPr>
          <w:szCs w:val="28"/>
        </w:rPr>
      </w:pPr>
      <w:r w:rsidRPr="004566DF">
        <w:rPr>
          <w:szCs w:val="28"/>
        </w:rPr>
        <w:t>СОГЛАСОВАНО</w:t>
      </w:r>
    </w:p>
    <w:p w:rsidR="00D677CC" w:rsidRPr="004566DF" w:rsidRDefault="00D677CC" w:rsidP="00D677CC">
      <w:pPr>
        <w:spacing w:line="360" w:lineRule="auto"/>
        <w:rPr>
          <w:szCs w:val="28"/>
        </w:rPr>
      </w:pPr>
      <w:r w:rsidRPr="004566DF">
        <w:rPr>
          <w:szCs w:val="28"/>
        </w:rPr>
        <w:t>Протокол заседания</w:t>
      </w:r>
    </w:p>
    <w:p w:rsidR="00D677CC" w:rsidRDefault="00D677CC" w:rsidP="00D677CC">
      <w:pPr>
        <w:spacing w:line="360" w:lineRule="auto"/>
        <w:rPr>
          <w:szCs w:val="28"/>
        </w:rPr>
      </w:pPr>
      <w:r>
        <w:rPr>
          <w:szCs w:val="28"/>
        </w:rPr>
        <w:t xml:space="preserve">методического совета </w:t>
      </w:r>
    </w:p>
    <w:p w:rsidR="00D677CC" w:rsidRPr="004566DF" w:rsidRDefault="00D677CC" w:rsidP="00D677CC">
      <w:pPr>
        <w:spacing w:line="360" w:lineRule="auto"/>
        <w:rPr>
          <w:szCs w:val="28"/>
        </w:rPr>
      </w:pPr>
      <w:r w:rsidRPr="004566DF">
        <w:rPr>
          <w:szCs w:val="28"/>
        </w:rPr>
        <w:t>МБОУ Россошанской ООШ</w:t>
      </w:r>
    </w:p>
    <w:p w:rsidR="00D677CC" w:rsidRPr="00E97054" w:rsidRDefault="00D677CC" w:rsidP="00D677CC">
      <w:pPr>
        <w:spacing w:line="360" w:lineRule="auto"/>
        <w:rPr>
          <w:szCs w:val="28"/>
          <w:u w:val="single"/>
        </w:rPr>
      </w:pPr>
      <w:r>
        <w:rPr>
          <w:szCs w:val="28"/>
        </w:rPr>
        <w:t>от _28.08_</w:t>
      </w:r>
      <w:r w:rsidRPr="004566DF">
        <w:rPr>
          <w:szCs w:val="28"/>
        </w:rPr>
        <w:t>20</w:t>
      </w:r>
      <w:r>
        <w:rPr>
          <w:szCs w:val="28"/>
        </w:rPr>
        <w:t xml:space="preserve">17 </w:t>
      </w:r>
      <w:r w:rsidRPr="004566DF">
        <w:rPr>
          <w:szCs w:val="28"/>
        </w:rPr>
        <w:t xml:space="preserve">года </w:t>
      </w:r>
      <w:r w:rsidRPr="00E97054">
        <w:rPr>
          <w:szCs w:val="28"/>
          <w:u w:val="single"/>
        </w:rPr>
        <w:t>№ 1</w:t>
      </w:r>
    </w:p>
    <w:p w:rsidR="00D677CC" w:rsidRPr="004566DF" w:rsidRDefault="00D677CC" w:rsidP="00D677CC">
      <w:pPr>
        <w:spacing w:line="360" w:lineRule="auto"/>
        <w:rPr>
          <w:szCs w:val="28"/>
        </w:rPr>
      </w:pPr>
      <w:r w:rsidRPr="004566DF">
        <w:rPr>
          <w:szCs w:val="28"/>
        </w:rPr>
        <w:t>Председатель МССОГЛАСОВАНО</w:t>
      </w:r>
    </w:p>
    <w:p w:rsidR="00D677CC" w:rsidRPr="004566DF" w:rsidRDefault="00D677CC" w:rsidP="00D677CC">
      <w:pPr>
        <w:spacing w:line="360" w:lineRule="auto"/>
        <w:jc w:val="right"/>
        <w:rPr>
          <w:szCs w:val="28"/>
        </w:rPr>
      </w:pPr>
      <w:r w:rsidRPr="004566DF">
        <w:rPr>
          <w:szCs w:val="28"/>
        </w:rPr>
        <w:t>Зам. директора по УР</w:t>
      </w:r>
    </w:p>
    <w:p w:rsidR="00D677CC" w:rsidRPr="004566DF" w:rsidRDefault="00D677CC" w:rsidP="00D677CC">
      <w:pPr>
        <w:spacing w:line="360" w:lineRule="auto"/>
        <w:jc w:val="right"/>
        <w:rPr>
          <w:szCs w:val="28"/>
        </w:rPr>
      </w:pPr>
      <w:r w:rsidRPr="004566DF">
        <w:rPr>
          <w:szCs w:val="28"/>
        </w:rPr>
        <w:t>_________ Джаджиева Т. И.</w:t>
      </w:r>
    </w:p>
    <w:p w:rsidR="00D677CC" w:rsidRDefault="00D677CC" w:rsidP="00D677CC">
      <w:pPr>
        <w:spacing w:line="360" w:lineRule="auto"/>
        <w:jc w:val="right"/>
        <w:rPr>
          <w:szCs w:val="28"/>
        </w:rPr>
      </w:pPr>
      <w:r>
        <w:rPr>
          <w:szCs w:val="28"/>
          <w:u w:val="single"/>
        </w:rPr>
        <w:t>28</w:t>
      </w:r>
      <w:r w:rsidRPr="00E97054">
        <w:rPr>
          <w:szCs w:val="28"/>
          <w:u w:val="single"/>
        </w:rPr>
        <w:t xml:space="preserve">.08. </w:t>
      </w:r>
      <w:r>
        <w:rPr>
          <w:szCs w:val="28"/>
          <w:u w:val="single"/>
        </w:rPr>
        <w:t xml:space="preserve"> 2017</w:t>
      </w:r>
      <w:r>
        <w:rPr>
          <w:szCs w:val="28"/>
        </w:rPr>
        <w:t xml:space="preserve"> г</w:t>
      </w:r>
    </w:p>
    <w:p w:rsidR="00D677CC" w:rsidRPr="004566DF" w:rsidRDefault="00D677CC" w:rsidP="00D677CC">
      <w:pPr>
        <w:spacing w:line="360" w:lineRule="auto"/>
        <w:rPr>
          <w:szCs w:val="28"/>
        </w:rPr>
      </w:pPr>
      <w:proofErr w:type="spellStart"/>
      <w:r>
        <w:rPr>
          <w:szCs w:val="28"/>
        </w:rPr>
        <w:t>___________</w:t>
      </w:r>
      <w:r w:rsidRPr="004566DF">
        <w:rPr>
          <w:szCs w:val="28"/>
        </w:rPr>
        <w:t>Джаджиева</w:t>
      </w:r>
      <w:proofErr w:type="spellEnd"/>
      <w:r w:rsidRPr="004566DF">
        <w:rPr>
          <w:szCs w:val="28"/>
        </w:rPr>
        <w:t xml:space="preserve"> Т. И. </w:t>
      </w:r>
    </w:p>
    <w:p w:rsidR="00395D19" w:rsidRDefault="00395D19" w:rsidP="00112DF9">
      <w:pPr>
        <w:pageBreakBefore/>
        <w:ind w:firstLine="720"/>
        <w:jc w:val="center"/>
        <w:rPr>
          <w:rStyle w:val="FontStyle34"/>
          <w:i w:val="0"/>
          <w:sz w:val="28"/>
          <w:szCs w:val="28"/>
        </w:rPr>
      </w:pPr>
    </w:p>
    <w:sectPr w:rsidR="00395D19" w:rsidSect="00BB0041">
      <w:pgSz w:w="11906" w:h="16838"/>
      <w:pgMar w:top="567" w:right="567"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34D51"/>
    <w:multiLevelType w:val="multilevel"/>
    <w:tmpl w:val="C382D7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B5C0488"/>
    <w:multiLevelType w:val="hybridMultilevel"/>
    <w:tmpl w:val="9618AA34"/>
    <w:lvl w:ilvl="0" w:tplc="7CA2DE16">
      <w:start w:val="1"/>
      <w:numFmt w:val="decimal"/>
      <w:lvlText w:val="%1."/>
      <w:lvlJc w:val="left"/>
      <w:pPr>
        <w:ind w:left="785"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2">
    <w:nsid w:val="17C93B08"/>
    <w:multiLevelType w:val="hybridMultilevel"/>
    <w:tmpl w:val="A30812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1FE33F8"/>
    <w:multiLevelType w:val="multilevel"/>
    <w:tmpl w:val="4D90F2B4"/>
    <w:lvl w:ilvl="0">
      <w:start w:val="1"/>
      <w:numFmt w:val="decimal"/>
      <w:lvlText w:val="%1."/>
      <w:lvlJc w:val="left"/>
      <w:pPr>
        <w:tabs>
          <w:tab w:val="num" w:pos="2204"/>
        </w:tabs>
        <w:ind w:left="220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6967938"/>
    <w:multiLevelType w:val="multilevel"/>
    <w:tmpl w:val="62EEDF9A"/>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C813F9"/>
    <w:multiLevelType w:val="multilevel"/>
    <w:tmpl w:val="FA94A0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6E65C88"/>
    <w:multiLevelType w:val="multilevel"/>
    <w:tmpl w:val="4D90F2B4"/>
    <w:lvl w:ilvl="0">
      <w:start w:val="1"/>
      <w:numFmt w:val="decimal"/>
      <w:lvlText w:val="%1."/>
      <w:lvlJc w:val="left"/>
      <w:pPr>
        <w:tabs>
          <w:tab w:val="num" w:pos="2345"/>
        </w:tabs>
        <w:ind w:left="234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76C782A"/>
    <w:multiLevelType w:val="multilevel"/>
    <w:tmpl w:val="76C262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AD828C5"/>
    <w:multiLevelType w:val="multilevel"/>
    <w:tmpl w:val="8DEE8C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AAB34DA"/>
    <w:multiLevelType w:val="multilevel"/>
    <w:tmpl w:val="7C66D67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05C6B14"/>
    <w:multiLevelType w:val="multilevel"/>
    <w:tmpl w:val="A606C2E0"/>
    <w:lvl w:ilvl="0">
      <w:start w:val="1"/>
      <w:numFmt w:val="decimal"/>
      <w:lvlText w:val="%1."/>
      <w:lvlJc w:val="left"/>
      <w:pPr>
        <w:tabs>
          <w:tab w:val="num" w:pos="720"/>
        </w:tabs>
        <w:ind w:left="720" w:hanging="360"/>
      </w:pPr>
    </w:lvl>
    <w:lvl w:ilvl="1">
      <w:start w:val="4"/>
      <w:numFmt w:val="decimal"/>
      <w:lvlText w:val="%2"/>
      <w:lvlJc w:val="left"/>
      <w:pPr>
        <w:ind w:left="1440" w:hanging="360"/>
      </w:pPr>
      <w:rPr>
        <w:rFonts w:ascii="Times New Roman" w:hAnsi="Times New Roman" w:cs="Times New Roman" w:hint="default"/>
        <w:b/>
        <w:sz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0920C55"/>
    <w:multiLevelType w:val="multilevel"/>
    <w:tmpl w:val="4D90F2B4"/>
    <w:lvl w:ilvl="0">
      <w:start w:val="1"/>
      <w:numFmt w:val="decimal"/>
      <w:lvlText w:val="%1."/>
      <w:lvlJc w:val="left"/>
      <w:pPr>
        <w:tabs>
          <w:tab w:val="num" w:pos="2204"/>
        </w:tabs>
        <w:ind w:left="220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63B3138"/>
    <w:multiLevelType w:val="multilevel"/>
    <w:tmpl w:val="F260F2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84155F2"/>
    <w:multiLevelType w:val="multilevel"/>
    <w:tmpl w:val="F43EA4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6DCB5CA3"/>
    <w:multiLevelType w:val="multilevel"/>
    <w:tmpl w:val="61821F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ECA1435"/>
    <w:multiLevelType w:val="multilevel"/>
    <w:tmpl w:val="F92A5E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 w:numId="14">
    <w:abstractNumId w:val="6"/>
  </w:num>
  <w:num w:numId="15">
    <w:abstractNumId w:val="10"/>
  </w:num>
  <w:num w:numId="16">
    <w:abstractNumId w:val="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131C"/>
    <w:rsid w:val="00022A39"/>
    <w:rsid w:val="000456D2"/>
    <w:rsid w:val="00055779"/>
    <w:rsid w:val="000D188D"/>
    <w:rsid w:val="000D3EFB"/>
    <w:rsid w:val="000E7143"/>
    <w:rsid w:val="000F5897"/>
    <w:rsid w:val="00112DF9"/>
    <w:rsid w:val="0019299D"/>
    <w:rsid w:val="001F4E97"/>
    <w:rsid w:val="00222EE1"/>
    <w:rsid w:val="002F6726"/>
    <w:rsid w:val="00347051"/>
    <w:rsid w:val="003672E9"/>
    <w:rsid w:val="00395D19"/>
    <w:rsid w:val="003B59AF"/>
    <w:rsid w:val="003C584C"/>
    <w:rsid w:val="003F0717"/>
    <w:rsid w:val="003F6B9F"/>
    <w:rsid w:val="00456BAD"/>
    <w:rsid w:val="00495462"/>
    <w:rsid w:val="004E14C9"/>
    <w:rsid w:val="004E23A1"/>
    <w:rsid w:val="00591671"/>
    <w:rsid w:val="00595CEE"/>
    <w:rsid w:val="00675A15"/>
    <w:rsid w:val="006D69EF"/>
    <w:rsid w:val="006E17B7"/>
    <w:rsid w:val="006F1246"/>
    <w:rsid w:val="007F0CDD"/>
    <w:rsid w:val="00822D56"/>
    <w:rsid w:val="00867A91"/>
    <w:rsid w:val="00884A5B"/>
    <w:rsid w:val="008B2B62"/>
    <w:rsid w:val="008C29B9"/>
    <w:rsid w:val="008E0826"/>
    <w:rsid w:val="009326F2"/>
    <w:rsid w:val="00944A46"/>
    <w:rsid w:val="009504C5"/>
    <w:rsid w:val="009D0DBF"/>
    <w:rsid w:val="00A11A49"/>
    <w:rsid w:val="00AB5F0C"/>
    <w:rsid w:val="00AC3CD4"/>
    <w:rsid w:val="00B242E8"/>
    <w:rsid w:val="00B34A1F"/>
    <w:rsid w:val="00B444BB"/>
    <w:rsid w:val="00BA014E"/>
    <w:rsid w:val="00BB0041"/>
    <w:rsid w:val="00C3443C"/>
    <w:rsid w:val="00D677CC"/>
    <w:rsid w:val="00D811B5"/>
    <w:rsid w:val="00EB541E"/>
    <w:rsid w:val="00EF131C"/>
    <w:rsid w:val="00F1759B"/>
    <w:rsid w:val="00FD5B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D19"/>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3F6B9F"/>
    <w:pPr>
      <w:keepNext/>
      <w:keepLines/>
      <w:spacing w:before="240" w:line="276" w:lineRule="auto"/>
      <w:outlineLvl w:val="0"/>
    </w:pPr>
    <w:rPr>
      <w:rFonts w:ascii="Cambria" w:hAnsi="Cambria"/>
      <w:color w:val="365F91"/>
      <w:sz w:val="32"/>
      <w:szCs w:val="32"/>
      <w:lang w:eastAsia="en-US"/>
    </w:rPr>
  </w:style>
  <w:style w:type="paragraph" w:styleId="2">
    <w:name w:val="heading 2"/>
    <w:basedOn w:val="a"/>
    <w:link w:val="20"/>
    <w:semiHidden/>
    <w:unhideWhenUsed/>
    <w:qFormat/>
    <w:rsid w:val="003F6B9F"/>
    <w:pPr>
      <w:spacing w:line="360" w:lineRule="auto"/>
      <w:ind w:firstLine="709"/>
      <w:jc w:val="both"/>
      <w:outlineLvl w:val="1"/>
    </w:pPr>
    <w:rPr>
      <w:rFonts w:eastAsia="@Arial Unicode MS"/>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1">
    <w:name w:val="Style21"/>
    <w:basedOn w:val="a"/>
    <w:rsid w:val="00395D19"/>
    <w:pPr>
      <w:widowControl w:val="0"/>
      <w:autoSpaceDE w:val="0"/>
      <w:autoSpaceDN w:val="0"/>
      <w:adjustRightInd w:val="0"/>
    </w:pPr>
    <w:rPr>
      <w:sz w:val="24"/>
      <w:szCs w:val="24"/>
    </w:rPr>
  </w:style>
  <w:style w:type="paragraph" w:customStyle="1" w:styleId="Style24">
    <w:name w:val="Style24"/>
    <w:basedOn w:val="a"/>
    <w:rsid w:val="00395D19"/>
    <w:pPr>
      <w:widowControl w:val="0"/>
      <w:autoSpaceDE w:val="0"/>
      <w:autoSpaceDN w:val="0"/>
      <w:adjustRightInd w:val="0"/>
    </w:pPr>
    <w:rPr>
      <w:sz w:val="24"/>
      <w:szCs w:val="24"/>
    </w:rPr>
  </w:style>
  <w:style w:type="character" w:customStyle="1" w:styleId="FontStyle30">
    <w:name w:val="Font Style30"/>
    <w:rsid w:val="00395D19"/>
    <w:rPr>
      <w:rFonts w:ascii="Times New Roman" w:hAnsi="Times New Roman" w:cs="Times New Roman" w:hint="default"/>
      <w:sz w:val="16"/>
      <w:szCs w:val="16"/>
    </w:rPr>
  </w:style>
  <w:style w:type="character" w:customStyle="1" w:styleId="FontStyle34">
    <w:name w:val="Font Style34"/>
    <w:rsid w:val="00395D19"/>
    <w:rPr>
      <w:rFonts w:ascii="Arial" w:hAnsi="Arial" w:cs="Arial" w:hint="default"/>
      <w:b/>
      <w:bCs/>
      <w:i/>
      <w:iCs/>
      <w:sz w:val="18"/>
      <w:szCs w:val="18"/>
    </w:rPr>
  </w:style>
  <w:style w:type="paragraph" w:styleId="a3">
    <w:name w:val="List Paragraph"/>
    <w:basedOn w:val="a"/>
    <w:uiPriority w:val="34"/>
    <w:qFormat/>
    <w:rsid w:val="00F1759B"/>
    <w:pPr>
      <w:ind w:left="720"/>
      <w:contextualSpacing/>
    </w:pPr>
  </w:style>
  <w:style w:type="paragraph" w:styleId="a4">
    <w:name w:val="Balloon Text"/>
    <w:basedOn w:val="a"/>
    <w:link w:val="a5"/>
    <w:uiPriority w:val="99"/>
    <w:semiHidden/>
    <w:unhideWhenUsed/>
    <w:rsid w:val="00055779"/>
    <w:rPr>
      <w:rFonts w:ascii="Tahoma" w:hAnsi="Tahoma" w:cs="Tahoma"/>
      <w:sz w:val="16"/>
      <w:szCs w:val="16"/>
    </w:rPr>
  </w:style>
  <w:style w:type="character" w:customStyle="1" w:styleId="a5">
    <w:name w:val="Текст выноски Знак"/>
    <w:basedOn w:val="a0"/>
    <w:link w:val="a4"/>
    <w:uiPriority w:val="99"/>
    <w:semiHidden/>
    <w:rsid w:val="00055779"/>
    <w:rPr>
      <w:rFonts w:ascii="Tahoma" w:eastAsia="Times New Roman" w:hAnsi="Tahoma" w:cs="Tahoma"/>
      <w:sz w:val="16"/>
      <w:szCs w:val="16"/>
      <w:lang w:eastAsia="ru-RU"/>
    </w:rPr>
  </w:style>
  <w:style w:type="character" w:customStyle="1" w:styleId="10">
    <w:name w:val="Заголовок 1 Знак"/>
    <w:basedOn w:val="a0"/>
    <w:link w:val="1"/>
    <w:rsid w:val="003F6B9F"/>
    <w:rPr>
      <w:rFonts w:ascii="Cambria" w:eastAsia="Times New Roman" w:hAnsi="Cambria" w:cs="Times New Roman"/>
      <w:color w:val="365F91"/>
      <w:sz w:val="32"/>
      <w:szCs w:val="32"/>
    </w:rPr>
  </w:style>
  <w:style w:type="character" w:customStyle="1" w:styleId="20">
    <w:name w:val="Заголовок 2 Знак"/>
    <w:basedOn w:val="a0"/>
    <w:link w:val="2"/>
    <w:semiHidden/>
    <w:rsid w:val="003F6B9F"/>
    <w:rPr>
      <w:rFonts w:ascii="Times New Roman" w:eastAsia="@Arial Unicode MS" w:hAnsi="Times New Roman" w:cs="Times New Roman"/>
      <w:b/>
      <w:bCs/>
      <w:sz w:val="28"/>
      <w:szCs w:val="28"/>
      <w:lang w:eastAsia="ru-RU"/>
    </w:rPr>
  </w:style>
  <w:style w:type="paragraph" w:customStyle="1" w:styleId="Default">
    <w:name w:val="Default"/>
    <w:rsid w:val="003F6B9F"/>
    <w:pPr>
      <w:autoSpaceDE w:val="0"/>
      <w:autoSpaceDN w:val="0"/>
      <w:adjustRightInd w:val="0"/>
      <w:spacing w:after="0" w:line="240" w:lineRule="auto"/>
    </w:pPr>
    <w:rPr>
      <w:rFonts w:ascii="Arial" w:eastAsia="Calibri" w:hAnsi="Arial" w:cs="Arial"/>
      <w:color w:val="000000"/>
      <w:sz w:val="24"/>
      <w:szCs w:val="24"/>
    </w:rPr>
  </w:style>
  <w:style w:type="character" w:customStyle="1" w:styleId="apple-converted-space">
    <w:name w:val="apple-converted-space"/>
    <w:rsid w:val="003F6B9F"/>
  </w:style>
  <w:style w:type="character" w:customStyle="1" w:styleId="Zag11">
    <w:name w:val="Zag_11"/>
    <w:rsid w:val="003F6B9F"/>
  </w:style>
</w:styles>
</file>

<file path=word/webSettings.xml><?xml version="1.0" encoding="utf-8"?>
<w:webSettings xmlns:r="http://schemas.openxmlformats.org/officeDocument/2006/relationships" xmlns:w="http://schemas.openxmlformats.org/wordprocessingml/2006/main">
  <w:divs>
    <w:div w:id="146823700">
      <w:bodyDiv w:val="1"/>
      <w:marLeft w:val="0"/>
      <w:marRight w:val="0"/>
      <w:marTop w:val="0"/>
      <w:marBottom w:val="0"/>
      <w:divBdr>
        <w:top w:val="none" w:sz="0" w:space="0" w:color="auto"/>
        <w:left w:val="none" w:sz="0" w:space="0" w:color="auto"/>
        <w:bottom w:val="none" w:sz="0" w:space="0" w:color="auto"/>
        <w:right w:val="none" w:sz="0" w:space="0" w:color="auto"/>
      </w:divBdr>
    </w:div>
    <w:div w:id="160237614">
      <w:bodyDiv w:val="1"/>
      <w:marLeft w:val="0"/>
      <w:marRight w:val="0"/>
      <w:marTop w:val="0"/>
      <w:marBottom w:val="0"/>
      <w:divBdr>
        <w:top w:val="none" w:sz="0" w:space="0" w:color="auto"/>
        <w:left w:val="none" w:sz="0" w:space="0" w:color="auto"/>
        <w:bottom w:val="none" w:sz="0" w:space="0" w:color="auto"/>
        <w:right w:val="none" w:sz="0" w:space="0" w:color="auto"/>
      </w:divBdr>
    </w:div>
    <w:div w:id="674723572">
      <w:bodyDiv w:val="1"/>
      <w:marLeft w:val="0"/>
      <w:marRight w:val="0"/>
      <w:marTop w:val="0"/>
      <w:marBottom w:val="0"/>
      <w:divBdr>
        <w:top w:val="none" w:sz="0" w:space="0" w:color="auto"/>
        <w:left w:val="none" w:sz="0" w:space="0" w:color="auto"/>
        <w:bottom w:val="none" w:sz="0" w:space="0" w:color="auto"/>
        <w:right w:val="none" w:sz="0" w:space="0" w:color="auto"/>
      </w:divBdr>
    </w:div>
    <w:div w:id="1273636323">
      <w:bodyDiv w:val="1"/>
      <w:marLeft w:val="0"/>
      <w:marRight w:val="0"/>
      <w:marTop w:val="0"/>
      <w:marBottom w:val="0"/>
      <w:divBdr>
        <w:top w:val="none" w:sz="0" w:space="0" w:color="auto"/>
        <w:left w:val="none" w:sz="0" w:space="0" w:color="auto"/>
        <w:bottom w:val="none" w:sz="0" w:space="0" w:color="auto"/>
        <w:right w:val="none" w:sz="0" w:space="0" w:color="auto"/>
      </w:divBdr>
    </w:div>
    <w:div w:id="1428430169">
      <w:bodyDiv w:val="1"/>
      <w:marLeft w:val="0"/>
      <w:marRight w:val="0"/>
      <w:marTop w:val="0"/>
      <w:marBottom w:val="0"/>
      <w:divBdr>
        <w:top w:val="none" w:sz="0" w:space="0" w:color="auto"/>
        <w:left w:val="none" w:sz="0" w:space="0" w:color="auto"/>
        <w:bottom w:val="none" w:sz="0" w:space="0" w:color="auto"/>
        <w:right w:val="none" w:sz="0" w:space="0" w:color="auto"/>
      </w:divBdr>
    </w:div>
    <w:div w:id="1441803508">
      <w:bodyDiv w:val="1"/>
      <w:marLeft w:val="0"/>
      <w:marRight w:val="0"/>
      <w:marTop w:val="0"/>
      <w:marBottom w:val="0"/>
      <w:divBdr>
        <w:top w:val="none" w:sz="0" w:space="0" w:color="auto"/>
        <w:left w:val="none" w:sz="0" w:space="0" w:color="auto"/>
        <w:bottom w:val="none" w:sz="0" w:space="0" w:color="auto"/>
        <w:right w:val="none" w:sz="0" w:space="0" w:color="auto"/>
      </w:divBdr>
    </w:div>
    <w:div w:id="18934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0976C-2F8A-40D2-8430-DA50A2F67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4294966178</TotalTime>
  <Pages>1</Pages>
  <Words>5128</Words>
  <Characters>29235</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Татьяна Ивановна</cp:lastModifiedBy>
  <cp:revision>50</cp:revision>
  <cp:lastPrinted>2015-09-30T16:37:00Z</cp:lastPrinted>
  <dcterms:created xsi:type="dcterms:W3CDTF">2015-09-10T16:18:00Z</dcterms:created>
  <dcterms:modified xsi:type="dcterms:W3CDTF">2018-09-07T07:47:00Z</dcterms:modified>
</cp:coreProperties>
</file>